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792056252"/>
        <w:docPartObj>
          <w:docPartGallery w:val="Cover Pages"/>
          <w:docPartUnique/>
        </w:docPartObj>
      </w:sdtPr>
      <w:sdtEndPr>
        <w:rPr>
          <w:rFonts w:cs="Arial"/>
          <w:color w:val="000000"/>
          <w:szCs w:val="20"/>
          <w:lang w:val="sr-Cyrl-RS"/>
        </w:rPr>
      </w:sdtEndPr>
      <w:sdtContent>
        <w:p w:rsidR="00511B33" w:rsidRDefault="00511B33" w:rsidP="00511B33"/>
        <w:p w:rsidR="00511B33" w:rsidRDefault="00511B33" w:rsidP="00511B33">
          <w:pPr>
            <w:pStyle w:val="align-center"/>
            <w:jc w:val="left"/>
            <w:rPr>
              <w:rFonts w:ascii="Arial" w:hAnsi="Arial" w:cs="Arial"/>
              <w:b/>
              <w:bCs/>
              <w:sz w:val="28"/>
              <w:szCs w:val="28"/>
              <w:lang w:val="sr-Cyrl-CS"/>
            </w:rPr>
          </w:pPr>
        </w:p>
        <w:p w:rsidR="00511B33" w:rsidRPr="00A307F7" w:rsidRDefault="00511B33" w:rsidP="00511B33">
          <w:pPr>
            <w:pStyle w:val="align-center"/>
            <w:rPr>
              <w:rFonts w:ascii="Arial" w:hAnsi="Arial" w:cs="Arial"/>
              <w:b/>
              <w:bCs/>
              <w:sz w:val="28"/>
              <w:szCs w:val="28"/>
              <w:lang w:val="sr-Cyrl-CS"/>
            </w:rPr>
          </w:pPr>
          <w:r w:rsidRPr="00A307F7"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>РЕПУБЛИКА СРБИЈА</w:t>
          </w:r>
        </w:p>
        <w:p w:rsidR="00511B33" w:rsidRPr="00A307F7" w:rsidRDefault="00511B33" w:rsidP="00511B33">
          <w:pPr>
            <w:pStyle w:val="align-center"/>
            <w:rPr>
              <w:rFonts w:ascii="Arial" w:hAnsi="Arial" w:cs="Arial"/>
              <w:b/>
              <w:bCs/>
              <w:sz w:val="28"/>
              <w:szCs w:val="28"/>
              <w:lang w:val="sr-Cyrl-CS"/>
            </w:rPr>
          </w:pPr>
          <w:r w:rsidRPr="00A307F7"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>НАРОДНА СКУПШТИНА</w:t>
          </w:r>
        </w:p>
        <w:p w:rsidR="00511B33" w:rsidRPr="00A307F7" w:rsidRDefault="00511B33" w:rsidP="00511B33">
          <w:pPr>
            <w:pStyle w:val="align-center"/>
            <w:rPr>
              <w:rFonts w:ascii="Arial" w:hAnsi="Arial" w:cs="Arial"/>
              <w:b/>
              <w:bCs/>
              <w:sz w:val="28"/>
              <w:szCs w:val="28"/>
              <w:lang w:val="sr-Cyrl-CS"/>
            </w:rPr>
          </w:pPr>
          <w:r w:rsidRPr="00A307F7"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>БИБЛИОТЕКА НАРОДНЕ СКУПШТИНЕ</w:t>
          </w:r>
        </w:p>
        <w:p w:rsidR="00511B33" w:rsidRPr="00064CEC" w:rsidRDefault="00511B33" w:rsidP="00511B33">
          <w:pPr>
            <w:tabs>
              <w:tab w:val="left" w:pos="567"/>
            </w:tabs>
            <w:spacing w:line="360" w:lineRule="auto"/>
            <w:rPr>
              <w:rFonts w:ascii="Arial" w:hAnsi="Arial" w:cs="Arial"/>
              <w:lang w:val="sr-Cyrl-CS"/>
            </w:rPr>
          </w:pPr>
        </w:p>
        <w:p w:rsidR="00511B33" w:rsidRPr="00064CEC" w:rsidRDefault="00511B33" w:rsidP="00511B33">
          <w:pPr>
            <w:tabs>
              <w:tab w:val="left" w:pos="567"/>
            </w:tabs>
            <w:spacing w:line="360" w:lineRule="auto"/>
            <w:rPr>
              <w:rFonts w:ascii="Arial" w:hAnsi="Arial" w:cs="Arial"/>
              <w:lang w:val="sr-Cyrl-CS"/>
            </w:rPr>
          </w:pPr>
        </w:p>
        <w:p w:rsidR="00511B33" w:rsidRPr="00064CEC" w:rsidRDefault="00511B33" w:rsidP="00511B33">
          <w:pPr>
            <w:tabs>
              <w:tab w:val="left" w:pos="567"/>
            </w:tabs>
            <w:spacing w:line="360" w:lineRule="auto"/>
            <w:rPr>
              <w:rFonts w:ascii="Arial" w:hAnsi="Arial" w:cs="Arial"/>
              <w:lang w:val="sr-Cyrl-CS"/>
            </w:rPr>
          </w:pPr>
        </w:p>
        <w:p w:rsidR="00511B33" w:rsidRPr="00A307F7" w:rsidRDefault="00511B33" w:rsidP="00511B33">
          <w:pPr>
            <w:tabs>
              <w:tab w:val="left" w:pos="567"/>
            </w:tabs>
            <w:spacing w:line="360" w:lineRule="auto"/>
            <w:rPr>
              <w:rFonts w:ascii="Arial" w:hAnsi="Arial" w:cs="Arial"/>
              <w:lang w:val="bs-Cyrl-BA"/>
            </w:rPr>
          </w:pPr>
          <w:r w:rsidRPr="00A307F7">
            <w:rPr>
              <w:rFonts w:ascii="Arial" w:hAnsi="Arial" w:cs="Arial"/>
              <w:lang w:val="bs-Cyrl-BA"/>
            </w:rPr>
            <w:t xml:space="preserve">  </w:t>
          </w:r>
        </w:p>
        <w:p w:rsidR="00511B33" w:rsidRPr="00064CEC" w:rsidRDefault="00511B33" w:rsidP="00511B33">
          <w:pPr>
            <w:spacing w:line="360" w:lineRule="auto"/>
            <w:rPr>
              <w:rFonts w:ascii="Arial" w:eastAsia="Calibri" w:hAnsi="Arial" w:cs="Arial"/>
              <w:b/>
              <w:sz w:val="24"/>
              <w:szCs w:val="24"/>
              <w:lang w:val="bs-Cyrl-BA"/>
            </w:rPr>
          </w:pPr>
          <w:r w:rsidRPr="00064CEC"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>Тема:</w:t>
          </w:r>
          <w:r w:rsidRPr="00A307F7">
            <w:rPr>
              <w:rFonts w:ascii="Arial" w:hAnsi="Arial" w:cs="Arial"/>
              <w:b/>
              <w:sz w:val="28"/>
              <w:szCs w:val="28"/>
              <w:lang w:val="bs-Cyrl-BA"/>
            </w:rPr>
            <w:t xml:space="preserve">  </w:t>
          </w:r>
          <w:r>
            <w:rPr>
              <w:rFonts w:ascii="Arial" w:hAnsi="Arial" w:cs="Arial"/>
              <w:b/>
              <w:sz w:val="24"/>
              <w:szCs w:val="24"/>
              <w:lang w:val="bs-Cyrl-BA"/>
            </w:rPr>
            <w:t>Представљање Рома у парламенту</w:t>
          </w:r>
        </w:p>
        <w:p w:rsidR="00511B33" w:rsidRPr="00A307F7" w:rsidRDefault="00511B33" w:rsidP="00511B33">
          <w:pPr>
            <w:tabs>
              <w:tab w:val="left" w:pos="567"/>
            </w:tabs>
            <w:spacing w:line="360" w:lineRule="auto"/>
            <w:rPr>
              <w:rFonts w:ascii="Arial" w:hAnsi="Arial" w:cs="Arial"/>
              <w:b/>
              <w:sz w:val="28"/>
              <w:szCs w:val="28"/>
              <w:lang w:val="bs-Cyrl-BA"/>
            </w:rPr>
          </w:pPr>
        </w:p>
        <w:p w:rsidR="00511B33" w:rsidRPr="00A307F7" w:rsidRDefault="00511B33" w:rsidP="00511B33">
          <w:pPr>
            <w:tabs>
              <w:tab w:val="left" w:pos="567"/>
            </w:tabs>
            <w:spacing w:line="360" w:lineRule="auto"/>
            <w:rPr>
              <w:rFonts w:ascii="Arial" w:hAnsi="Arial" w:cs="Arial"/>
              <w:b/>
              <w:sz w:val="28"/>
              <w:szCs w:val="28"/>
              <w:lang w:val="bs-Cyrl-BA"/>
            </w:rPr>
          </w:pPr>
        </w:p>
        <w:p w:rsidR="00511B33" w:rsidRPr="009C67FE" w:rsidRDefault="00511B33" w:rsidP="00511B33">
          <w:pPr>
            <w:tabs>
              <w:tab w:val="left" w:pos="0"/>
            </w:tabs>
            <w:spacing w:line="360" w:lineRule="auto"/>
            <w:ind w:left="270"/>
            <w:rPr>
              <w:rFonts w:ascii="Arial" w:hAnsi="Arial" w:cs="Arial"/>
              <w:b/>
              <w:bCs/>
              <w:sz w:val="24"/>
              <w:szCs w:val="24"/>
              <w:lang w:val="bs-Cyrl-BA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 xml:space="preserve">Датум:  </w:t>
          </w:r>
          <w:r w:rsidRPr="009C67FE">
            <w:rPr>
              <w:rFonts w:ascii="Arial" w:hAnsi="Arial" w:cs="Arial"/>
              <w:b/>
              <w:bCs/>
              <w:sz w:val="24"/>
              <w:szCs w:val="24"/>
              <w:lang w:val="bs-Cyrl-BA"/>
            </w:rPr>
            <w:t>16.12.2013.</w:t>
          </w:r>
        </w:p>
        <w:p w:rsidR="00511B33" w:rsidRPr="009C67FE" w:rsidRDefault="00511B33" w:rsidP="00511B33">
          <w:pPr>
            <w:tabs>
              <w:tab w:val="left" w:pos="567"/>
            </w:tabs>
            <w:spacing w:line="360" w:lineRule="auto"/>
            <w:ind w:left="270"/>
            <w:rPr>
              <w:rFonts w:ascii="Arial" w:hAnsi="Arial" w:cs="Arial"/>
              <w:b/>
              <w:bCs/>
              <w:sz w:val="24"/>
              <w:szCs w:val="24"/>
              <w:lang w:val="bs-Cyrl-BA"/>
            </w:rPr>
          </w:pPr>
          <w:r w:rsidRPr="00064CEC"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>Бр</w:t>
          </w:r>
          <w:r w:rsidRPr="009C67FE">
            <w:rPr>
              <w:rFonts w:ascii="Arial" w:hAnsi="Arial" w:cs="Arial"/>
              <w:b/>
              <w:bCs/>
              <w:sz w:val="24"/>
              <w:szCs w:val="24"/>
              <w:lang w:val="bs-Cyrl-BA"/>
            </w:rPr>
            <w:t>.  З-20/13</w:t>
          </w:r>
        </w:p>
        <w:p w:rsidR="00511B33" w:rsidRPr="00A307F7" w:rsidRDefault="00511B33" w:rsidP="00511B33">
          <w:pPr>
            <w:rPr>
              <w:rFonts w:ascii="Arial" w:hAnsi="Arial" w:cs="Arial"/>
              <w:sz w:val="24"/>
              <w:szCs w:val="24"/>
              <w:lang w:val="bs-Cyrl-BA"/>
            </w:rPr>
          </w:pPr>
        </w:p>
        <w:p w:rsidR="00511B33" w:rsidRPr="00A307F7" w:rsidRDefault="00511B33" w:rsidP="00511B33">
          <w:pPr>
            <w:rPr>
              <w:rFonts w:ascii="Arial" w:hAnsi="Arial" w:cs="Arial"/>
              <w:sz w:val="24"/>
              <w:szCs w:val="24"/>
              <w:lang w:val="bs-Cyrl-BA"/>
            </w:rPr>
          </w:pPr>
        </w:p>
        <w:p w:rsidR="00511B33" w:rsidRDefault="00511B33" w:rsidP="00511B33">
          <w:pPr>
            <w:rPr>
              <w:rFonts w:ascii="Arial" w:hAnsi="Arial" w:cs="Arial"/>
              <w:sz w:val="24"/>
              <w:szCs w:val="24"/>
              <w:lang w:val="bs-Cyrl-BA"/>
            </w:rPr>
          </w:pPr>
        </w:p>
        <w:p w:rsidR="00511B33" w:rsidRPr="00A307F7" w:rsidRDefault="00511B33" w:rsidP="00511B33">
          <w:pPr>
            <w:rPr>
              <w:rFonts w:ascii="Arial" w:hAnsi="Arial" w:cs="Arial"/>
              <w:sz w:val="24"/>
              <w:szCs w:val="24"/>
              <w:lang w:val="bs-Cyrl-BA"/>
            </w:rPr>
          </w:pPr>
        </w:p>
        <w:p w:rsidR="00511B33" w:rsidRPr="00A307F7" w:rsidRDefault="00511B33" w:rsidP="00511B33">
          <w:pPr>
            <w:tabs>
              <w:tab w:val="left" w:pos="9072"/>
              <w:tab w:val="left" w:pos="9214"/>
            </w:tabs>
            <w:rPr>
              <w:rFonts w:ascii="Arial" w:hAnsi="Arial" w:cs="Arial"/>
              <w:sz w:val="24"/>
              <w:szCs w:val="24"/>
              <w:lang w:val="bs-Cyrl-BA"/>
            </w:rPr>
          </w:pPr>
        </w:p>
        <w:p w:rsidR="00511B33" w:rsidRDefault="00511B33" w:rsidP="00511B33">
          <w:pPr>
            <w:tabs>
              <w:tab w:val="left" w:pos="270"/>
            </w:tabs>
            <w:spacing w:line="240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bs-Cyrl-BA"/>
            </w:rPr>
          </w:pPr>
        </w:p>
        <w:p w:rsidR="00511B33" w:rsidRPr="00511B33" w:rsidRDefault="00511B33" w:rsidP="00511B33">
          <w:pPr>
            <w:tabs>
              <w:tab w:val="left" w:pos="270"/>
            </w:tabs>
            <w:spacing w:line="240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bs-Cyrl-BA"/>
            </w:rPr>
          </w:pP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>Ово истраживање је урадила Библиотека Народне скупштине за потребе рада народних посланика и Службе Народне скупштине. За више информациј</w:t>
          </w:r>
          <w:bookmarkStart w:id="0" w:name="_GoBack"/>
          <w:bookmarkEnd w:id="0"/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а молимо да нас контактирате путем телефона 3026-532 и електронске поште </w:t>
          </w:r>
          <w:hyperlink r:id="rId8" w:history="1">
            <w:r w:rsidRPr="00064CEC">
              <w:rPr>
                <w:rStyle w:val="Hyperlink"/>
                <w:rFonts w:ascii="Arial" w:hAnsi="Arial" w:cs="Arial"/>
                <w:b/>
                <w:bCs/>
                <w:i/>
                <w:sz w:val="20"/>
                <w:szCs w:val="20"/>
                <w:lang w:val="bs-Cyrl-BA"/>
              </w:rPr>
              <w:t>istrazivanja@parlament.rs</w:t>
            </w:r>
            <w:r w:rsidRPr="00064CEC">
              <w:rPr>
                <w:rStyle w:val="Hyperlink"/>
                <w:rFonts w:ascii="Arial" w:hAnsi="Arial" w:cs="Arial"/>
                <w:b/>
                <w:bCs/>
                <w:sz w:val="20"/>
                <w:szCs w:val="20"/>
                <w:lang w:val="bs-Cyrl-BA"/>
              </w:rPr>
              <w:t>.</w:t>
            </w:r>
          </w:hyperlink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Истраживања којa припрема Библиотека Народне </w:t>
          </w:r>
          <w:r w:rsidRPr="00064CEC">
            <w:rPr>
              <w:rFonts w:ascii="Arial" w:hAnsi="Arial" w:cs="Arial"/>
              <w:b/>
              <w:bCs/>
              <w:spacing w:val="-4"/>
              <w:sz w:val="20"/>
              <w:szCs w:val="20"/>
              <w:lang w:val="bs-Cyrl-BA"/>
            </w:rPr>
            <w:t>скупштине не одражавају званични став Народне скупштине Републике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Србије. </w:t>
          </w:r>
          <w:bookmarkStart w:id="1" w:name="_Toc196037342"/>
          <w:bookmarkEnd w:id="1"/>
        </w:p>
        <w:p w:rsidR="001543A9" w:rsidRPr="00511B33" w:rsidRDefault="00511B33" w:rsidP="00511B33">
          <w:pPr>
            <w:rPr>
              <w:rFonts w:ascii="Arial" w:hAnsi="Arial" w:cs="Arial"/>
              <w:b/>
              <w:bCs/>
              <w:sz w:val="20"/>
              <w:szCs w:val="20"/>
              <w:lang w:val="bs-Cyrl-BA"/>
            </w:rPr>
          </w:pPr>
          <w:r w:rsidRPr="00511B33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lastRenderedPageBreak/>
            <w:t>САДРЖАЈ</w:t>
          </w:r>
        </w:p>
        <w:p w:rsidR="00511B33" w:rsidRDefault="00511B3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r>
            <w:rPr>
              <w:rFonts w:ascii="Verdana" w:hAnsi="Verdana"/>
              <w:b/>
              <w:bCs/>
              <w:color w:val="000000"/>
              <w:lang w:val="sr-Cyrl-RS"/>
            </w:rPr>
            <w:fldChar w:fldCharType="begin"/>
          </w:r>
          <w:r>
            <w:rPr>
              <w:rFonts w:ascii="Verdana" w:hAnsi="Verdana"/>
              <w:b/>
              <w:bCs/>
              <w:color w:val="000000"/>
              <w:lang w:val="sr-Cyrl-RS"/>
            </w:rPr>
            <w:instrText xml:space="preserve"> TOC \o "1-2" \h \z \u </w:instrText>
          </w:r>
          <w:r>
            <w:rPr>
              <w:rFonts w:ascii="Verdana" w:hAnsi="Verdana"/>
              <w:b/>
              <w:bCs/>
              <w:color w:val="000000"/>
              <w:lang w:val="sr-Cyrl-RS"/>
            </w:rPr>
            <w:fldChar w:fldCharType="separate"/>
          </w:r>
          <w:hyperlink w:anchor="_Toc374959412" w:history="1">
            <w:r w:rsidRPr="00795C2A">
              <w:rPr>
                <w:rStyle w:val="Hyperlink"/>
                <w:rFonts w:cs="Arial"/>
                <w:noProof/>
                <w:lang w:val="sr-Cyrl-RS"/>
              </w:rPr>
              <w:t>Увод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_Toc374959412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1B33" w:rsidRDefault="00511B3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374959413" w:history="1">
            <w:r w:rsidRPr="00795C2A">
              <w:rPr>
                <w:rStyle w:val="Hyperlink"/>
                <w:noProof/>
                <w:lang w:val="sr-Cyrl-RS"/>
              </w:rPr>
              <w:t>ЕВРОПСКИ ПАРЛАМЕНТ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_Toc374959413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1B33" w:rsidRDefault="00511B3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374959414" w:history="1">
            <w:r w:rsidRPr="00795C2A">
              <w:rPr>
                <w:rStyle w:val="Hyperlink"/>
                <w:noProof/>
                <w:lang w:val="sr-Cyrl-RS"/>
              </w:rPr>
              <w:t>ДЕТАЉНИЈЕ ИНФОРМАЦИЈЕ О АКТИВНОСТИМА ПОЈЕДИНИХ ДРЖАВА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_Toc374959414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1B33" w:rsidRDefault="00511B3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bidi="gu-IN"/>
            </w:rPr>
          </w:pPr>
          <w:hyperlink w:anchor="_Toc374959415" w:history="1">
            <w:r w:rsidRPr="00795C2A">
              <w:rPr>
                <w:rStyle w:val="Hyperlink"/>
                <w:noProof/>
                <w:lang w:val="sr-Cyrl-RS"/>
              </w:rPr>
              <w:t>Португалија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_Toc374959415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1B33" w:rsidRDefault="00511B3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bidi="gu-IN"/>
            </w:rPr>
          </w:pPr>
          <w:hyperlink w:anchor="_Toc374959416" w:history="1">
            <w:r w:rsidRPr="00795C2A">
              <w:rPr>
                <w:rStyle w:val="Hyperlink"/>
                <w:noProof/>
                <w:lang w:val="sr-Cyrl-RS"/>
              </w:rPr>
              <w:t>Чешка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_Toc374959416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1B33" w:rsidRDefault="00511B3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bidi="gu-IN"/>
            </w:rPr>
          </w:pPr>
          <w:hyperlink w:anchor="_Toc374959417" w:history="1">
            <w:r w:rsidRPr="00795C2A">
              <w:rPr>
                <w:rStyle w:val="Hyperlink"/>
                <w:noProof/>
                <w:lang w:val="sr-Cyrl-RS"/>
              </w:rPr>
              <w:t>Шпанија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_Toc374959417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1B33" w:rsidRDefault="00511B3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374959418" w:history="1">
            <w:r w:rsidRPr="00795C2A">
              <w:rPr>
                <w:rStyle w:val="Hyperlink"/>
                <w:noProof/>
                <w:lang w:val="sr-Cyrl-RS"/>
              </w:rPr>
              <w:t>ТАБЕЛАРНИ ПРЕГЛЕД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_Toc374959418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1B33" w:rsidRDefault="00511B3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bidi="gu-IN"/>
            </w:rPr>
          </w:pPr>
          <w:hyperlink w:anchor="_Toc374959419" w:history="1">
            <w:r w:rsidRPr="00795C2A">
              <w:rPr>
                <w:rStyle w:val="Hyperlink"/>
                <w:noProof/>
                <w:lang w:val="sr-Cyrl-RS"/>
              </w:rPr>
              <w:t>Табела 1. Представљање Рома у парламенту и број посланика ромске националности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_Toc374959419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1B33" w:rsidRDefault="00511B3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bidi="gu-IN"/>
            </w:rPr>
          </w:pPr>
          <w:hyperlink w:anchor="_Toc374959420" w:history="1">
            <w:r w:rsidRPr="00795C2A">
              <w:rPr>
                <w:rStyle w:val="Hyperlink"/>
                <w:noProof/>
                <w:lang w:val="sr-Cyrl-RS"/>
              </w:rPr>
              <w:t>Табела 2. Парламентарни одбори надлежни за људска и мањинска права чији рад обухвата питања у вези са ромском националношћу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_Toc374959420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1B33" w:rsidRDefault="00511B3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bidi="gu-IN"/>
            </w:rPr>
          </w:pPr>
          <w:hyperlink w:anchor="_Toc374959421" w:history="1">
            <w:r w:rsidRPr="00795C2A">
              <w:rPr>
                <w:rStyle w:val="Hyperlink"/>
                <w:noProof/>
                <w:lang w:val="sr-Cyrl-RS"/>
              </w:rPr>
              <w:t>Табела 3: Контакти парламентарних радних тела надлежних за питања у вези са друштвеном укљученошћу ромске националности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_Toc374959421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1B33" w:rsidRDefault="00511B33" w:rsidP="00511B33">
          <w:pPr>
            <w:pStyle w:val="Heading1"/>
            <w:rPr>
              <w:rFonts w:ascii="Verdana" w:hAnsi="Verdana"/>
              <w:color w:val="000000"/>
              <w:lang w:val="sr-Cyrl-RS"/>
            </w:rPr>
          </w:pPr>
          <w:r>
            <w:rPr>
              <w:rFonts w:ascii="Verdana" w:eastAsiaTheme="minorHAnsi" w:hAnsi="Verdana" w:cstheme="minorBidi"/>
              <w:b w:val="0"/>
              <w:bCs w:val="0"/>
              <w:color w:val="000000"/>
              <w:szCs w:val="22"/>
              <w:lang w:val="sr-Cyrl-RS"/>
            </w:rPr>
            <w:fldChar w:fldCharType="end"/>
          </w:r>
        </w:p>
        <w:p w:rsidR="00511B33" w:rsidRDefault="001543A9" w:rsidP="00511B33">
          <w:pPr>
            <w:pStyle w:val="Heading1"/>
            <w:rPr>
              <w:rFonts w:ascii="Verdana" w:hAnsi="Verdana"/>
              <w:color w:val="000000"/>
              <w:lang w:val="sr-Cyrl-RS"/>
            </w:rPr>
          </w:pPr>
          <w:r>
            <w:rPr>
              <w:rFonts w:ascii="Verdana" w:hAnsi="Verdana"/>
              <w:color w:val="000000"/>
              <w:lang w:val="sr-Cyrl-RS"/>
            </w:rPr>
            <w:br w:type="page"/>
          </w:r>
        </w:p>
        <w:p w:rsidR="00F3795D" w:rsidRDefault="00F3795D" w:rsidP="00511B33">
          <w:pPr>
            <w:pStyle w:val="Heading1"/>
            <w:rPr>
              <w:rFonts w:cs="Arial"/>
              <w:color w:val="000000"/>
              <w:szCs w:val="20"/>
              <w:lang w:val="sr-Cyrl-RS"/>
            </w:rPr>
          </w:pPr>
          <w:bookmarkStart w:id="2" w:name="_Toc374959412"/>
        </w:p>
        <w:p w:rsidR="009C67FE" w:rsidRDefault="00F3795D" w:rsidP="00511B33">
          <w:pPr>
            <w:pStyle w:val="Heading1"/>
            <w:rPr>
              <w:rFonts w:cs="Arial"/>
              <w:color w:val="000000"/>
              <w:szCs w:val="20"/>
              <w:lang w:val="sr-Cyrl-RS"/>
            </w:rPr>
          </w:pPr>
          <w:r>
            <w:rPr>
              <w:rFonts w:cs="Arial"/>
              <w:color w:val="000000"/>
              <w:szCs w:val="20"/>
              <w:lang w:val="sr-Cyrl-RS"/>
            </w:rPr>
            <w:t>УВОД</w:t>
          </w:r>
        </w:p>
        <w:p w:rsidR="001543A9" w:rsidRPr="009C67FE" w:rsidRDefault="001543A9" w:rsidP="009C67FE">
          <w:pPr>
            <w:rPr>
              <w:lang w:val="sr-Cyrl-RS"/>
            </w:rPr>
          </w:pPr>
        </w:p>
      </w:sdtContent>
    </w:sdt>
    <w:bookmarkEnd w:id="2" w:displacedByCustomXml="prev"/>
    <w:p w:rsidR="002116E2" w:rsidRPr="00FA6863" w:rsidRDefault="002116E2" w:rsidP="00A61362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FA6863">
        <w:rPr>
          <w:rFonts w:ascii="Arial" w:hAnsi="Arial" w:cs="Arial"/>
          <w:sz w:val="20"/>
          <w:szCs w:val="20"/>
          <w:lang w:val="sr-Cyrl-RS"/>
        </w:rPr>
        <w:t>На основу постављеног захтева за истраживање, Библиотека Народне скупштине је 26.11.2013. поставила Европском центру за парламентарна истраживања и документ</w:t>
      </w:r>
      <w:r w:rsidR="005B39F0">
        <w:rPr>
          <w:rFonts w:ascii="Arial" w:hAnsi="Arial" w:cs="Arial"/>
          <w:sz w:val="20"/>
          <w:szCs w:val="20"/>
          <w:lang w:val="sr-Cyrl-RS"/>
        </w:rPr>
        <w:t>ацију упитник бр. 2433 у вези с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укљученошћу представника ромске националности у рад националних парламената.</w:t>
      </w:r>
    </w:p>
    <w:p w:rsidR="002116E2" w:rsidRDefault="002116E2" w:rsidP="00A61362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FA6863">
        <w:rPr>
          <w:rFonts w:ascii="Arial" w:hAnsi="Arial" w:cs="Arial"/>
          <w:sz w:val="20"/>
          <w:szCs w:val="20"/>
          <w:lang w:val="sr-Cyrl-RS"/>
        </w:rPr>
        <w:t xml:space="preserve">Примљен је одговор од </w:t>
      </w:r>
      <w:r w:rsidR="00A61362">
        <w:rPr>
          <w:rFonts w:ascii="Arial" w:hAnsi="Arial" w:cs="Arial"/>
          <w:sz w:val="20"/>
          <w:szCs w:val="20"/>
          <w:lang w:val="sr-Cyrl-RS"/>
        </w:rPr>
        <w:t>24</w:t>
      </w:r>
      <w:r w:rsidR="009E0C13">
        <w:rPr>
          <w:rFonts w:ascii="Arial" w:hAnsi="Arial" w:cs="Arial"/>
          <w:sz w:val="20"/>
          <w:szCs w:val="20"/>
          <w:lang w:val="sr-Cyrl-RS"/>
        </w:rPr>
        <w:t xml:space="preserve"> </w:t>
      </w:r>
      <w:r w:rsidR="00E65D01">
        <w:rPr>
          <w:rFonts w:ascii="Arial" w:hAnsi="Arial" w:cs="Arial"/>
          <w:sz w:val="20"/>
          <w:szCs w:val="20"/>
          <w:lang w:val="sr-Cyrl-RS"/>
        </w:rPr>
        <w:t>национална</w:t>
      </w:r>
      <w:r w:rsidR="00252CB3">
        <w:rPr>
          <w:rFonts w:ascii="Arial" w:hAnsi="Arial" w:cs="Arial"/>
          <w:sz w:val="20"/>
          <w:szCs w:val="20"/>
          <w:lang w:val="sr-Cyrl-RS"/>
        </w:rPr>
        <w:t xml:space="preserve"> парламената</w:t>
      </w:r>
      <w:r w:rsidR="00E65D01">
        <w:rPr>
          <w:rFonts w:ascii="Arial" w:hAnsi="Arial" w:cs="Arial"/>
          <w:sz w:val="20"/>
          <w:szCs w:val="20"/>
          <w:lang w:val="sr-Cyrl-RS"/>
        </w:rPr>
        <w:t xml:space="preserve"> и Европског парламента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. У ниже наведеним табелама дат је преглед </w:t>
      </w:r>
      <w:r w:rsidR="009E0C13">
        <w:rPr>
          <w:rFonts w:ascii="Arial" w:hAnsi="Arial" w:cs="Arial"/>
          <w:sz w:val="20"/>
          <w:szCs w:val="20"/>
          <w:lang w:val="sr-Cyrl-RS"/>
        </w:rPr>
        <w:t xml:space="preserve">потпуних </w:t>
      </w:r>
      <w:r w:rsidRPr="00FA6863">
        <w:rPr>
          <w:rFonts w:ascii="Arial" w:hAnsi="Arial" w:cs="Arial"/>
          <w:sz w:val="20"/>
          <w:szCs w:val="20"/>
          <w:lang w:val="sr-Cyrl-RS"/>
        </w:rPr>
        <w:t>одговора на постављени упитник и контакта парламентарних радних тела надлежних</w:t>
      </w:r>
      <w:r w:rsidR="001514C2" w:rsidRPr="00FA6863">
        <w:rPr>
          <w:rFonts w:ascii="Arial" w:hAnsi="Arial" w:cs="Arial"/>
          <w:sz w:val="20"/>
          <w:szCs w:val="20"/>
          <w:lang w:val="sr-Cyrl-RS"/>
        </w:rPr>
        <w:t xml:space="preserve"> за питања у вези са</w:t>
      </w:r>
      <w:r w:rsidRPr="00FA6863">
        <w:rPr>
          <w:rFonts w:ascii="Arial" w:hAnsi="Arial" w:cs="Arial"/>
          <w:sz w:val="20"/>
          <w:szCs w:val="20"/>
          <w:lang w:val="sr-Cyrl-RS"/>
        </w:rPr>
        <w:t xml:space="preserve"> друштвеном укљученошћу ромске националности у појединим европским државама.</w:t>
      </w:r>
    </w:p>
    <w:p w:rsidR="00A61362" w:rsidRDefault="00A61362" w:rsidP="00A6136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У француском параламенту није установљен посебни одбор за људска права и права националних мањина, а такође у Народној скупштини (доњем дому парламента) нема посланика ромске националности. У аустријском, норвешком и финском парламенту подаци о националној припадности посланика нису од значаја за њихов мандат.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У белгијском парламенту, будући да нема посебног одбора за људска права и права националних мањина, питањима у вези с ромском националношћу баве се одбори према својим надлежностима. У естонском парламенту нема посебног одбора надлежног за људска права и права националних мањина, а питањима у вези с овом темом бави се Одбор за уставна питања.</w:t>
      </w:r>
    </w:p>
    <w:p w:rsidR="00F3795D" w:rsidRPr="000E2170" w:rsidRDefault="00F3795D" w:rsidP="00A6136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5D1283" w:rsidRDefault="005D1283" w:rsidP="00511B33">
      <w:pPr>
        <w:pStyle w:val="Heading1"/>
        <w:rPr>
          <w:lang w:val="sr-Cyrl-RS"/>
        </w:rPr>
      </w:pPr>
      <w:bookmarkStart w:id="3" w:name="_Toc374959413"/>
      <w:r w:rsidRPr="00E65D01">
        <w:rPr>
          <w:lang w:val="sr-Cyrl-RS"/>
        </w:rPr>
        <w:t>ЕВРОПСКИ ПАРЛАМЕНТ</w:t>
      </w:r>
      <w:bookmarkEnd w:id="3"/>
    </w:p>
    <w:p w:rsidR="009C67FE" w:rsidRPr="009C67FE" w:rsidRDefault="009C67FE" w:rsidP="009C67FE">
      <w:pPr>
        <w:rPr>
          <w:lang w:val="sr-Cyrl-RS"/>
        </w:rPr>
      </w:pPr>
    </w:p>
    <w:p w:rsidR="005D1283" w:rsidRPr="00B959A9" w:rsidRDefault="005D1283" w:rsidP="005D12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B959A9">
        <w:rPr>
          <w:rFonts w:ascii="Arial" w:hAnsi="Arial" w:cs="Arial"/>
          <w:sz w:val="20"/>
          <w:szCs w:val="20"/>
          <w:lang w:val="sr-Cyrl-RS"/>
        </w:rPr>
        <w:t>Посланица Европског парламента Ливиа Јарока (</w:t>
      </w:r>
      <w:r w:rsidRPr="00B959A9">
        <w:rPr>
          <w:rFonts w:ascii="Arial" w:hAnsi="Arial" w:cs="Arial"/>
          <w:sz w:val="20"/>
          <w:szCs w:val="20"/>
        </w:rPr>
        <w:t>L</w:t>
      </w:r>
      <w:r w:rsidRPr="00B959A9">
        <w:rPr>
          <w:rFonts w:ascii="Arial" w:hAnsi="Arial" w:cs="Arial"/>
          <w:sz w:val="20"/>
          <w:szCs w:val="20"/>
          <w:lang w:val="sr-Cyrl-RS"/>
        </w:rPr>
        <w:t>í</w:t>
      </w:r>
      <w:r w:rsidRPr="00B959A9">
        <w:rPr>
          <w:rFonts w:ascii="Arial" w:hAnsi="Arial" w:cs="Arial"/>
          <w:sz w:val="20"/>
          <w:szCs w:val="20"/>
        </w:rPr>
        <w:t>via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959A9">
        <w:rPr>
          <w:rFonts w:ascii="Arial" w:hAnsi="Arial" w:cs="Arial"/>
          <w:sz w:val="20"/>
          <w:szCs w:val="20"/>
        </w:rPr>
        <w:t>J</w:t>
      </w:r>
      <w:r w:rsidRPr="00B959A9">
        <w:rPr>
          <w:rFonts w:ascii="Arial" w:hAnsi="Arial" w:cs="Arial"/>
          <w:sz w:val="20"/>
          <w:szCs w:val="20"/>
          <w:lang w:val="sr-Cyrl-RS"/>
        </w:rPr>
        <w:t>Á</w:t>
      </w:r>
      <w:r w:rsidRPr="00B959A9">
        <w:rPr>
          <w:rFonts w:ascii="Arial" w:hAnsi="Arial" w:cs="Arial"/>
          <w:sz w:val="20"/>
          <w:szCs w:val="20"/>
        </w:rPr>
        <w:t>R</w:t>
      </w:r>
      <w:r w:rsidRPr="00B959A9">
        <w:rPr>
          <w:rFonts w:ascii="Arial" w:hAnsi="Arial" w:cs="Arial"/>
          <w:sz w:val="20"/>
          <w:szCs w:val="20"/>
          <w:lang w:val="sr-Cyrl-RS"/>
        </w:rPr>
        <w:t>Ó</w:t>
      </w:r>
      <w:r w:rsidRPr="00B959A9">
        <w:rPr>
          <w:rFonts w:ascii="Arial" w:hAnsi="Arial" w:cs="Arial"/>
          <w:sz w:val="20"/>
          <w:szCs w:val="20"/>
        </w:rPr>
        <w:t>KA</w:t>
      </w:r>
      <w:r w:rsidRPr="00B959A9">
        <w:rPr>
          <w:rFonts w:ascii="Arial" w:hAnsi="Arial" w:cs="Arial"/>
          <w:sz w:val="20"/>
          <w:szCs w:val="20"/>
          <w:lang w:val="sr-Cyrl-RS"/>
        </w:rPr>
        <w:t>) је у више наврата извештавала о питањима у вези с друштвеном укљученошћу Рома</w:t>
      </w:r>
      <w:r w:rsidRPr="00B959A9">
        <w:rPr>
          <w:rStyle w:val="FootnoteReference"/>
          <w:rFonts w:ascii="Arial" w:hAnsi="Arial" w:cs="Arial"/>
          <w:sz w:val="20"/>
          <w:szCs w:val="20"/>
          <w:lang w:val="sr-Cyrl-RS"/>
        </w:rPr>
        <w:footnoteReference w:id="1"/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5D1283" w:rsidRDefault="005D1283" w:rsidP="005D128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sr-Cyrl-RS"/>
        </w:rPr>
      </w:pPr>
      <w:r w:rsidRPr="00B959A9">
        <w:rPr>
          <w:rFonts w:ascii="Arial" w:hAnsi="Arial" w:cs="Arial"/>
          <w:sz w:val="20"/>
          <w:szCs w:val="20"/>
          <w:lang w:val="sr-Cyrl-RS"/>
        </w:rPr>
        <w:t>Извештај Европске комисије о платформи за друштвену инклузију Рома као и информације о предузетим активно</w:t>
      </w:r>
      <w:r>
        <w:rPr>
          <w:rFonts w:ascii="Arial" w:hAnsi="Arial" w:cs="Arial"/>
          <w:sz w:val="20"/>
          <w:szCs w:val="20"/>
          <w:lang w:val="sr-Cyrl-RS"/>
        </w:rPr>
        <w:t>стима држава чланица су доступни</w:t>
      </w:r>
      <w:r w:rsidRPr="00B959A9">
        <w:rPr>
          <w:rFonts w:ascii="Arial" w:hAnsi="Arial" w:cs="Arial"/>
          <w:sz w:val="20"/>
          <w:szCs w:val="20"/>
          <w:lang w:val="sr-Cyrl-RS"/>
        </w:rPr>
        <w:t xml:space="preserve"> на сајту невладине организације Европска алијанса за јавно здравље (</w:t>
      </w:r>
      <w:r w:rsidRPr="00B959A9">
        <w:rPr>
          <w:rFonts w:ascii="Arial" w:hAnsi="Arial" w:cs="Arial"/>
          <w:color w:val="000000"/>
          <w:sz w:val="20"/>
          <w:szCs w:val="20"/>
        </w:rPr>
        <w:t>European</w:t>
      </w:r>
      <w:r w:rsidRPr="00B959A9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Pr="00B959A9">
        <w:rPr>
          <w:rFonts w:ascii="Arial" w:hAnsi="Arial" w:cs="Arial"/>
          <w:color w:val="000000"/>
          <w:sz w:val="20"/>
          <w:szCs w:val="20"/>
        </w:rPr>
        <w:t>Public</w:t>
      </w:r>
      <w:r w:rsidRPr="00B959A9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Pr="00B959A9">
        <w:rPr>
          <w:rFonts w:ascii="Arial" w:hAnsi="Arial" w:cs="Arial"/>
          <w:color w:val="000000"/>
          <w:sz w:val="20"/>
          <w:szCs w:val="20"/>
        </w:rPr>
        <w:t>Health</w:t>
      </w:r>
      <w:r w:rsidRPr="00B959A9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Pr="00B959A9">
        <w:rPr>
          <w:rFonts w:ascii="Arial" w:hAnsi="Arial" w:cs="Arial"/>
          <w:color w:val="000000"/>
          <w:sz w:val="20"/>
          <w:szCs w:val="20"/>
        </w:rPr>
        <w:t>Alliance</w:t>
      </w:r>
      <w:r w:rsidRPr="00B959A9">
        <w:rPr>
          <w:rFonts w:ascii="Arial" w:hAnsi="Arial" w:cs="Arial"/>
          <w:color w:val="000000"/>
          <w:sz w:val="20"/>
          <w:szCs w:val="20"/>
          <w:lang w:val="sr-Cyrl-RS"/>
        </w:rPr>
        <w:t xml:space="preserve"> - </w:t>
      </w:r>
      <w:r w:rsidRPr="00B959A9">
        <w:rPr>
          <w:rFonts w:ascii="Arial" w:hAnsi="Arial" w:cs="Arial"/>
          <w:color w:val="000000"/>
          <w:sz w:val="20"/>
          <w:szCs w:val="20"/>
        </w:rPr>
        <w:t>EPHA</w:t>
      </w:r>
      <w:r w:rsidRPr="00B959A9">
        <w:rPr>
          <w:rFonts w:ascii="Arial" w:hAnsi="Arial" w:cs="Arial"/>
          <w:color w:val="000000"/>
          <w:sz w:val="20"/>
          <w:szCs w:val="20"/>
          <w:lang w:val="sr-Cyrl-RS"/>
        </w:rPr>
        <w:t>)</w:t>
      </w:r>
      <w:r w:rsidRPr="00B959A9">
        <w:rPr>
          <w:rStyle w:val="FootnoteReference"/>
          <w:rFonts w:ascii="Arial" w:hAnsi="Arial" w:cs="Arial"/>
          <w:color w:val="000000"/>
          <w:sz w:val="20"/>
          <w:szCs w:val="20"/>
          <w:lang w:val="sr-Cyrl-RS"/>
        </w:rPr>
        <w:footnoteReference w:id="2"/>
      </w:r>
      <w:r w:rsidRPr="00B959A9">
        <w:rPr>
          <w:rFonts w:ascii="Arial" w:hAnsi="Arial" w:cs="Arial"/>
          <w:color w:val="000000"/>
          <w:sz w:val="20"/>
          <w:szCs w:val="20"/>
          <w:lang w:val="sr-Cyrl-RS"/>
        </w:rPr>
        <w:t>.</w:t>
      </w:r>
    </w:p>
    <w:p w:rsidR="005D1283" w:rsidRDefault="005D1283" w:rsidP="005D1283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5E359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Дебата о положају Рома на </w:t>
      </w:r>
      <w:r w:rsidRPr="005E359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5E359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пленарној седници</w:t>
      </w:r>
      <w:r w:rsidRPr="005E359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Савета и Комисије</w:t>
      </w:r>
      <w:r w:rsidRPr="005E359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5E3592">
        <w:rPr>
          <w:rFonts w:ascii="Arial" w:hAnsi="Arial" w:cs="Arial"/>
          <w:color w:val="222222"/>
          <w:sz w:val="20"/>
          <w:szCs w:val="20"/>
          <w:lang w:val="sr-Cyrl-RS"/>
        </w:rPr>
        <w:t xml:space="preserve">одржаној </w:t>
      </w:r>
      <w:r w:rsidRPr="005E359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5E359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5E359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Стразбуру</w:t>
      </w:r>
      <w:r w:rsidRPr="005E359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5E359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9.</w:t>
      </w:r>
      <w:r w:rsidRPr="005E359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5E359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октобра</w:t>
      </w:r>
      <w:r w:rsidRPr="005E359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5E359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2013</w:t>
      </w:r>
      <w:r w:rsidRPr="005E359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.</w:t>
      </w:r>
      <w:r w:rsidRPr="005E359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5E3592">
        <w:rPr>
          <w:rFonts w:ascii="Arial" w:hAnsi="Arial" w:cs="Arial"/>
          <w:color w:val="222222"/>
          <w:sz w:val="20"/>
          <w:szCs w:val="20"/>
          <w:lang w:val="sr-Cyrl-RS"/>
        </w:rPr>
        <w:t>је доступна на Интернету.</w:t>
      </w:r>
      <w:r w:rsidRPr="005E3592">
        <w:rPr>
          <w:rStyle w:val="FootnoteReference"/>
          <w:rFonts w:ascii="Arial" w:hAnsi="Arial" w:cs="Arial"/>
          <w:color w:val="222222"/>
          <w:sz w:val="20"/>
          <w:szCs w:val="20"/>
          <w:lang w:val="sr-Cyrl-RS"/>
        </w:rPr>
        <w:footnoteReference w:id="3"/>
      </w:r>
    </w:p>
    <w:p w:rsidR="005D1283" w:rsidRDefault="00A61362" w:rsidP="005D1283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Cyrl-RS"/>
        </w:rPr>
        <w:lastRenderedPageBreak/>
        <w:t>Детаљне информације о</w:t>
      </w:r>
      <w:r w:rsidR="005D1283">
        <w:rPr>
          <w:rFonts w:ascii="Arial" w:hAnsi="Arial" w:cs="Arial"/>
          <w:color w:val="222222"/>
          <w:sz w:val="20"/>
          <w:szCs w:val="20"/>
          <w:lang w:val="sr-Cyrl-RS"/>
        </w:rPr>
        <w:t xml:space="preserve"> националним стратегијама за друштвену укљученост Рома су доступне на сајту Европске комисије.</w:t>
      </w:r>
      <w:r w:rsidR="005D1283">
        <w:rPr>
          <w:rStyle w:val="FootnoteReference"/>
          <w:rFonts w:ascii="Arial" w:hAnsi="Arial" w:cs="Arial"/>
          <w:color w:val="222222"/>
          <w:sz w:val="20"/>
          <w:szCs w:val="20"/>
          <w:lang w:val="sr-Cyrl-RS"/>
        </w:rPr>
        <w:footnoteReference w:id="4"/>
      </w:r>
    </w:p>
    <w:p w:rsidR="005D1283" w:rsidRDefault="005D1283" w:rsidP="00511B33">
      <w:pPr>
        <w:pStyle w:val="Heading1"/>
        <w:rPr>
          <w:lang w:val="sr-Cyrl-RS"/>
        </w:rPr>
      </w:pPr>
      <w:bookmarkStart w:id="4" w:name="_Toc374959414"/>
      <w:r w:rsidRPr="00E65D01">
        <w:rPr>
          <w:lang w:val="sr-Cyrl-RS"/>
        </w:rPr>
        <w:t>ДЕТАЉНИЈЕ ИНФОРМАЦИЈЕ О АКТИВНОСТИМА ПОЈЕДИНИХ ДРЖАВА</w:t>
      </w:r>
      <w:bookmarkEnd w:id="4"/>
    </w:p>
    <w:p w:rsidR="00511B33" w:rsidRPr="00511B33" w:rsidRDefault="00511B33" w:rsidP="00511B33">
      <w:pPr>
        <w:rPr>
          <w:lang w:val="sr-Cyrl-RS"/>
        </w:rPr>
      </w:pPr>
    </w:p>
    <w:p w:rsidR="005D1283" w:rsidRDefault="005D1283" w:rsidP="00511B33">
      <w:pPr>
        <w:pStyle w:val="Heading2"/>
        <w:rPr>
          <w:lang w:val="sr-Cyrl-RS"/>
        </w:rPr>
      </w:pPr>
      <w:bookmarkStart w:id="5" w:name="_Toc374959415"/>
      <w:r w:rsidRPr="00E65D01">
        <w:rPr>
          <w:lang w:val="sr-Cyrl-RS"/>
        </w:rPr>
        <w:t>Португалија</w:t>
      </w:r>
      <w:bookmarkEnd w:id="5"/>
    </w:p>
    <w:p w:rsidR="009C67FE" w:rsidRPr="009C67FE" w:rsidRDefault="009C67FE" w:rsidP="009C67FE">
      <w:pPr>
        <w:rPr>
          <w:lang w:val="sr-Cyrl-RS"/>
        </w:rPr>
      </w:pPr>
    </w:p>
    <w:p w:rsidR="005D1283" w:rsidRPr="00E65C9F" w:rsidRDefault="005D1283" w:rsidP="005D128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У </w:t>
      </w:r>
      <w:r w:rsidRPr="00E65C9F">
        <w:rPr>
          <w:rFonts w:ascii="Arial" w:eastAsia="Times New Roman" w:hAnsi="Arial" w:cs="Arial"/>
          <w:sz w:val="20"/>
          <w:szCs w:val="20"/>
          <w:lang w:val="sr-Cyrl-RS" w:bidi="gu-IN"/>
        </w:rPr>
        <w:t>садашњем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 w:rsidRPr="00E65C9F">
        <w:rPr>
          <w:rFonts w:ascii="Arial" w:eastAsia="Times New Roman" w:hAnsi="Arial" w:cs="Arial"/>
          <w:sz w:val="20"/>
          <w:szCs w:val="20"/>
          <w:lang w:val="sr-Cyrl-RS" w:bidi="gu-IN"/>
        </w:rPr>
        <w:t>сазиву парламента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, Одбор за етику, држављанство и комуникације, кроз </w:t>
      </w:r>
      <w:r w:rsidRPr="00E65C9F">
        <w:rPr>
          <w:rFonts w:ascii="Arial" w:eastAsia="Times New Roman" w:hAnsi="Arial" w:cs="Arial"/>
          <w:sz w:val="20"/>
          <w:szCs w:val="20"/>
          <w:lang w:val="sr-Latn-RS" w:bidi="gu-IN"/>
        </w:rPr>
        <w:t>Под</w:t>
      </w:r>
      <w:r w:rsidRPr="00E65C9F">
        <w:rPr>
          <w:rFonts w:ascii="Arial" w:eastAsia="Times New Roman" w:hAnsi="Arial" w:cs="Arial"/>
          <w:sz w:val="20"/>
          <w:szCs w:val="20"/>
          <w:lang w:val="sr-Cyrl-RS" w:bidi="gu-IN"/>
        </w:rPr>
        <w:t>одбор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за једнаке могућности и породицу </w:t>
      </w:r>
      <w:r w:rsidRPr="00E65C9F">
        <w:rPr>
          <w:rFonts w:ascii="Arial" w:eastAsia="Times New Roman" w:hAnsi="Arial" w:cs="Arial"/>
          <w:sz w:val="20"/>
          <w:szCs w:val="20"/>
          <w:lang w:val="sr-Cyrl-RS" w:bidi="gu-IN"/>
        </w:rPr>
        <w:t>током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шест месеци </w:t>
      </w:r>
      <w:r w:rsidRPr="00E65C9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је на својим </w:t>
      </w:r>
      <w:r w:rsidRPr="00E65C9F">
        <w:rPr>
          <w:rFonts w:ascii="Arial" w:eastAsia="Times New Roman" w:hAnsi="Arial" w:cs="Arial"/>
          <w:sz w:val="20"/>
          <w:szCs w:val="20"/>
          <w:lang w:val="sr-Latn-RS" w:bidi="gu-IN"/>
        </w:rPr>
        <w:t>седниц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 xml:space="preserve">ама </w:t>
      </w:r>
      <w:r w:rsidRPr="00E65C9F">
        <w:rPr>
          <w:rFonts w:ascii="Arial" w:eastAsia="Times New Roman" w:hAnsi="Arial" w:cs="Arial"/>
          <w:sz w:val="20"/>
          <w:szCs w:val="20"/>
          <w:lang w:val="sr-Cyrl-RS" w:bidi="gu-IN"/>
        </w:rPr>
        <w:t>слушао излагања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 w:rsidRPr="00E65C9F">
        <w:rPr>
          <w:rFonts w:ascii="Arial" w:eastAsia="Times New Roman" w:hAnsi="Arial" w:cs="Arial"/>
          <w:sz w:val="20"/>
          <w:szCs w:val="20"/>
          <w:lang w:val="sr-Cyrl-RS" w:bidi="gu-IN"/>
        </w:rPr>
        <w:t>низа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ентитета и личности</w:t>
      </w:r>
      <w:r w:rsidRPr="00E65C9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који су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 w:rsidRPr="00E65C9F">
        <w:rPr>
          <w:rFonts w:ascii="Arial" w:eastAsia="Times New Roman" w:hAnsi="Arial" w:cs="Arial"/>
          <w:sz w:val="20"/>
          <w:szCs w:val="20"/>
          <w:lang w:val="sr-Latn-RS" w:bidi="gu-IN"/>
        </w:rPr>
        <w:t>представ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љали</w:t>
      </w:r>
      <w:r w:rsidRPr="00E65C9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проблеме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ромске заједнице и </w:t>
      </w:r>
      <w:r w:rsidRPr="00E65C9F">
        <w:rPr>
          <w:rFonts w:ascii="Arial" w:eastAsia="Times New Roman" w:hAnsi="Arial" w:cs="Arial"/>
          <w:sz w:val="20"/>
          <w:szCs w:val="20"/>
          <w:lang w:val="sr-Cyrl-RS" w:bidi="gu-IN"/>
        </w:rPr>
        <w:t>активности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у овој области. </w:t>
      </w:r>
      <w:r w:rsidRPr="00E65C9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На основу 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прикупљених информација, као и </w:t>
      </w:r>
      <w:r w:rsidRPr="00E65C9F">
        <w:rPr>
          <w:rFonts w:ascii="Arial" w:eastAsia="Times New Roman" w:hAnsi="Arial" w:cs="Arial"/>
          <w:sz w:val="20"/>
          <w:szCs w:val="20"/>
          <w:lang w:val="sr-Cyrl-RS" w:bidi="gu-IN"/>
        </w:rPr>
        <w:t>мишљења која су из њих проистекла припремљен је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извештај</w:t>
      </w:r>
      <w:r w:rsidRPr="00E65C9F">
        <w:rPr>
          <w:rFonts w:ascii="Arial" w:eastAsia="Times New Roman" w:hAnsi="Arial" w:cs="Arial"/>
          <w:sz w:val="20"/>
          <w:szCs w:val="20"/>
          <w:lang w:val="sr-Cyrl-RS" w:bidi="gu-IN"/>
        </w:rPr>
        <w:t>.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Закључено је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да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је неопходно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да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ромска заједница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Cyrl-RS"/>
        </w:rPr>
        <w:t>изабере своје представнике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, као и да је </w:t>
      </w:r>
      <w:r w:rsidRPr="00E65C9F">
        <w:rPr>
          <w:rStyle w:val="hps"/>
          <w:rFonts w:ascii="Arial" w:hAnsi="Arial" w:cs="Arial"/>
          <w:sz w:val="20"/>
          <w:szCs w:val="20"/>
          <w:lang w:val="sr-Cyrl-RS"/>
        </w:rPr>
        <w:t>в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еома је важно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да се идентификују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лидер</w:t>
      </w:r>
      <w:r w:rsidRPr="00E65C9F">
        <w:rPr>
          <w:rStyle w:val="hps"/>
          <w:rFonts w:ascii="Arial" w:hAnsi="Arial" w:cs="Arial"/>
          <w:sz w:val="20"/>
          <w:szCs w:val="20"/>
          <w:lang w:val="sr-Cyrl-RS"/>
        </w:rPr>
        <w:t>и ромске заједнице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који могу да преузму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 xml:space="preserve"> виталну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улогу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у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њеном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мобилисању</w:t>
      </w:r>
      <w:r w:rsidRPr="00E65C9F">
        <w:rPr>
          <w:rFonts w:ascii="Arial" w:hAnsi="Arial" w:cs="Arial"/>
          <w:sz w:val="20"/>
          <w:szCs w:val="20"/>
          <w:lang w:val="sr-Latn-RS"/>
        </w:rPr>
        <w:t>.</w:t>
      </w:r>
    </w:p>
    <w:p w:rsidR="005D1283" w:rsidRPr="00E65C9F" w:rsidRDefault="005D1283" w:rsidP="005D128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5D1283" w:rsidRPr="00E65C9F" w:rsidRDefault="005D1283" w:rsidP="005D128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E65C9F">
        <w:rPr>
          <w:rStyle w:val="hps"/>
          <w:rFonts w:ascii="Arial" w:hAnsi="Arial" w:cs="Arial"/>
          <w:sz w:val="20"/>
          <w:szCs w:val="20"/>
          <w:lang w:val="sr-Cyrl-RS"/>
        </w:rPr>
        <w:t>Градске о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пштине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су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Cyrl-RS"/>
        </w:rPr>
        <w:t>надлежне за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промовисањ</w:t>
      </w:r>
      <w:r w:rsidRPr="00E65C9F">
        <w:rPr>
          <w:rStyle w:val="hps"/>
          <w:rFonts w:ascii="Arial" w:hAnsi="Arial" w:cs="Arial"/>
          <w:sz w:val="20"/>
          <w:szCs w:val="20"/>
          <w:lang w:val="sr-Cyrl-RS"/>
        </w:rPr>
        <w:t xml:space="preserve">е </w:t>
      </w:r>
      <w:r>
        <w:rPr>
          <w:rStyle w:val="hps"/>
          <w:rFonts w:ascii="Arial" w:hAnsi="Arial" w:cs="Arial"/>
          <w:sz w:val="20"/>
          <w:szCs w:val="20"/>
          <w:lang w:val="sr-Cyrl-RS"/>
        </w:rPr>
        <w:t>социјалне интеграције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и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имају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кључну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улогу у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спречавању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расизма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укључујући и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организацију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обук</w:t>
      </w:r>
      <w:r w:rsidRPr="00E65C9F">
        <w:rPr>
          <w:rStyle w:val="hps"/>
          <w:rFonts w:ascii="Arial" w:hAnsi="Arial" w:cs="Arial"/>
          <w:sz w:val="20"/>
          <w:szCs w:val="20"/>
          <w:lang w:val="sr-Cyrl-RS"/>
        </w:rPr>
        <w:t>а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(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општине,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судов</w:t>
      </w:r>
      <w:r w:rsidRPr="00E65C9F">
        <w:rPr>
          <w:rStyle w:val="hps"/>
          <w:rFonts w:ascii="Arial" w:hAnsi="Arial" w:cs="Arial"/>
          <w:sz w:val="20"/>
          <w:szCs w:val="20"/>
          <w:lang w:val="sr-Cyrl-RS"/>
        </w:rPr>
        <w:t>и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домови здравља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школ</w:t>
      </w:r>
      <w:r w:rsidRPr="00E65C9F">
        <w:rPr>
          <w:rStyle w:val="hps"/>
          <w:rFonts w:ascii="Arial" w:hAnsi="Arial" w:cs="Arial"/>
          <w:sz w:val="20"/>
          <w:szCs w:val="20"/>
          <w:lang w:val="sr-Cyrl-RS"/>
        </w:rPr>
        <w:t>е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полициј</w:t>
      </w:r>
      <w:r w:rsidRPr="00E65C9F">
        <w:rPr>
          <w:rStyle w:val="hps"/>
          <w:rFonts w:ascii="Arial" w:hAnsi="Arial" w:cs="Arial"/>
          <w:sz w:val="20"/>
          <w:szCs w:val="20"/>
          <w:lang w:val="sr-Cyrl-RS"/>
        </w:rPr>
        <w:t>ске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станиц</w:t>
      </w:r>
      <w:r w:rsidRPr="00E65C9F">
        <w:rPr>
          <w:rStyle w:val="hps"/>
          <w:rFonts w:ascii="Arial" w:hAnsi="Arial" w:cs="Arial"/>
          <w:sz w:val="20"/>
          <w:szCs w:val="20"/>
          <w:lang w:val="sr-Cyrl-RS"/>
        </w:rPr>
        <w:t>е</w:t>
      </w:r>
      <w:r w:rsidRPr="00E65C9F">
        <w:rPr>
          <w:rFonts w:ascii="Arial" w:hAnsi="Arial" w:cs="Arial"/>
          <w:sz w:val="20"/>
          <w:szCs w:val="20"/>
          <w:lang w:val="sr-Latn-RS"/>
        </w:rPr>
        <w:t>).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Cyrl-RS"/>
        </w:rPr>
        <w:t>К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арлос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Мигуел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E65C9F">
        <w:rPr>
          <w:rFonts w:ascii="Arial" w:hAnsi="Arial" w:cs="Arial"/>
          <w:sz w:val="20"/>
          <w:szCs w:val="20"/>
        </w:rPr>
        <w:t>Carlos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E65C9F">
        <w:rPr>
          <w:rFonts w:ascii="Arial" w:hAnsi="Arial" w:cs="Arial"/>
          <w:sz w:val="20"/>
          <w:szCs w:val="20"/>
        </w:rPr>
        <w:t>Miguel</w:t>
      </w:r>
      <w:r w:rsidRPr="00E65C9F">
        <w:rPr>
          <w:rFonts w:ascii="Arial" w:hAnsi="Arial" w:cs="Arial"/>
          <w:sz w:val="20"/>
          <w:szCs w:val="20"/>
          <w:lang w:val="sr-Cyrl-RS"/>
        </w:rPr>
        <w:t>)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,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Cyrl-RS"/>
        </w:rPr>
        <w:t>г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радоначелник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града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Тореш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E65C9F">
        <w:rPr>
          <w:rFonts w:ascii="Arial" w:hAnsi="Arial" w:cs="Arial"/>
          <w:sz w:val="20"/>
          <w:szCs w:val="20"/>
        </w:rPr>
        <w:t>Torres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E65C9F">
        <w:rPr>
          <w:rFonts w:ascii="Arial" w:hAnsi="Arial" w:cs="Arial"/>
          <w:sz w:val="20"/>
          <w:szCs w:val="20"/>
          <w:lang w:val="bs-Cyrl-BA"/>
        </w:rPr>
        <w:t>Vedras</w:t>
      </w:r>
      <w:r w:rsidRPr="00E65C9F">
        <w:rPr>
          <w:rFonts w:ascii="Arial" w:hAnsi="Arial" w:cs="Arial"/>
          <w:sz w:val="20"/>
          <w:szCs w:val="20"/>
          <w:lang w:val="sr-Cyrl-RS"/>
        </w:rPr>
        <w:t>)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 xml:space="preserve"> који је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Ром,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E65C9F">
        <w:rPr>
          <w:rFonts w:ascii="Arial" w:hAnsi="Arial" w:cs="Arial"/>
          <w:sz w:val="20"/>
          <w:szCs w:val="20"/>
          <w:lang w:val="sr-Cyrl-RS"/>
        </w:rPr>
        <w:t>учествовао</w:t>
      </w:r>
      <w:r>
        <w:rPr>
          <w:rFonts w:ascii="Arial" w:hAnsi="Arial" w:cs="Arial"/>
          <w:sz w:val="20"/>
          <w:szCs w:val="20"/>
          <w:lang w:val="sr-Cyrl-RS"/>
        </w:rPr>
        <w:t xml:space="preserve"> је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у раду </w:t>
      </w:r>
      <w:r w:rsidRPr="00E65C9F">
        <w:rPr>
          <w:rFonts w:ascii="Arial" w:eastAsia="Times New Roman" w:hAnsi="Arial" w:cs="Arial"/>
          <w:sz w:val="20"/>
          <w:szCs w:val="20"/>
          <w:lang w:val="sr-Latn-RS" w:bidi="gu-IN"/>
        </w:rPr>
        <w:t>Под</w:t>
      </w:r>
      <w:r w:rsidRPr="00E65C9F">
        <w:rPr>
          <w:rFonts w:ascii="Arial" w:eastAsia="Times New Roman" w:hAnsi="Arial" w:cs="Arial"/>
          <w:sz w:val="20"/>
          <w:szCs w:val="20"/>
          <w:lang w:val="sr-Cyrl-RS" w:bidi="gu-IN"/>
        </w:rPr>
        <w:t>одбора</w:t>
      </w:r>
      <w:r w:rsidRPr="00C253A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за једнаке могућности и породицу</w:t>
      </w:r>
      <w:r w:rsidRPr="00E65C9F">
        <w:rPr>
          <w:rFonts w:ascii="Arial" w:hAnsi="Arial" w:cs="Arial"/>
          <w:sz w:val="20"/>
          <w:szCs w:val="20"/>
          <w:lang w:val="sr-Cyrl-RS"/>
        </w:rPr>
        <w:t>.</w:t>
      </w:r>
    </w:p>
    <w:p w:rsidR="005D1283" w:rsidRPr="00E65C9F" w:rsidRDefault="005D1283" w:rsidP="005D128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5D1283" w:rsidRDefault="005D1283" w:rsidP="005D12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sr-Cyrl-RS" w:bidi="gu-IN"/>
        </w:rPr>
      </w:pPr>
      <w:r>
        <w:rPr>
          <w:rFonts w:ascii="Arial" w:hAnsi="Arial" w:cs="Arial"/>
          <w:sz w:val="20"/>
          <w:szCs w:val="20"/>
          <w:lang w:val="sr-Cyrl-RS"/>
        </w:rPr>
        <w:t>Веб с</w:t>
      </w:r>
      <w:r w:rsidRPr="00E65C9F">
        <w:rPr>
          <w:rFonts w:ascii="Arial" w:hAnsi="Arial" w:cs="Arial"/>
          <w:sz w:val="20"/>
          <w:szCs w:val="20"/>
          <w:lang w:val="sr-Cyrl-RS"/>
        </w:rPr>
        <w:t>ајт Комесеријата за имиграцију и интеркултурни дијалог (</w:t>
      </w:r>
      <w:r w:rsidRPr="00E65C9F">
        <w:rPr>
          <w:rFonts w:ascii="Arial" w:hAnsi="Arial" w:cs="Arial"/>
          <w:sz w:val="20"/>
          <w:szCs w:val="20"/>
          <w:lang w:bidi="gu-IN"/>
        </w:rPr>
        <w:t>Alto</w:t>
      </w:r>
      <w:r w:rsidRPr="00E65C9F">
        <w:rPr>
          <w:rFonts w:ascii="Arial" w:hAnsi="Arial" w:cs="Arial"/>
          <w:sz w:val="20"/>
          <w:szCs w:val="20"/>
          <w:lang w:val="sr-Cyrl-RS" w:bidi="gu-IN"/>
        </w:rPr>
        <w:t xml:space="preserve"> </w:t>
      </w:r>
      <w:r w:rsidRPr="003722A7">
        <w:rPr>
          <w:rFonts w:ascii="Arial" w:hAnsi="Arial" w:cs="Arial"/>
          <w:sz w:val="20"/>
          <w:szCs w:val="20"/>
          <w:lang w:val="bs-Latn-BA" w:bidi="gu-IN"/>
        </w:rPr>
        <w:t>Comissariado para a Imigração</w:t>
      </w:r>
      <w:r w:rsidRPr="00E65C9F">
        <w:rPr>
          <w:rFonts w:ascii="Arial" w:hAnsi="Arial" w:cs="Arial"/>
          <w:sz w:val="20"/>
          <w:szCs w:val="20"/>
          <w:lang w:val="sr-Cyrl-RS" w:bidi="gu-IN"/>
        </w:rPr>
        <w:t xml:space="preserve"> </w:t>
      </w:r>
      <w:r w:rsidRPr="00E65C9F">
        <w:rPr>
          <w:rFonts w:ascii="Arial" w:hAnsi="Arial" w:cs="Arial"/>
          <w:sz w:val="20"/>
          <w:szCs w:val="20"/>
          <w:lang w:bidi="gu-IN"/>
        </w:rPr>
        <w:t>e</w:t>
      </w:r>
      <w:r w:rsidRPr="00E65C9F">
        <w:rPr>
          <w:rFonts w:ascii="Arial" w:hAnsi="Arial" w:cs="Arial"/>
          <w:sz w:val="20"/>
          <w:szCs w:val="20"/>
          <w:lang w:val="sr-Cyrl-RS" w:bidi="gu-IN"/>
        </w:rPr>
        <w:t xml:space="preserve"> </w:t>
      </w:r>
      <w:r w:rsidRPr="00E65C9F">
        <w:rPr>
          <w:rFonts w:ascii="Arial" w:hAnsi="Arial" w:cs="Arial"/>
          <w:sz w:val="20"/>
          <w:szCs w:val="20"/>
          <w:lang w:bidi="gu-IN"/>
        </w:rPr>
        <w:t>Di</w:t>
      </w:r>
      <w:r w:rsidRPr="00E65C9F">
        <w:rPr>
          <w:rFonts w:ascii="Arial" w:hAnsi="Arial" w:cs="Arial"/>
          <w:sz w:val="20"/>
          <w:szCs w:val="20"/>
          <w:lang w:val="sr-Cyrl-RS" w:bidi="gu-IN"/>
        </w:rPr>
        <w:t>á</w:t>
      </w:r>
      <w:r w:rsidRPr="00E65C9F">
        <w:rPr>
          <w:rFonts w:ascii="Arial" w:hAnsi="Arial" w:cs="Arial"/>
          <w:sz w:val="20"/>
          <w:szCs w:val="20"/>
          <w:lang w:bidi="gu-IN"/>
        </w:rPr>
        <w:t>logo</w:t>
      </w:r>
      <w:r w:rsidRPr="00E65C9F">
        <w:rPr>
          <w:rFonts w:ascii="Arial" w:hAnsi="Arial" w:cs="Arial"/>
          <w:sz w:val="20"/>
          <w:szCs w:val="20"/>
          <w:lang w:val="sr-Cyrl-RS" w:bidi="gu-IN"/>
        </w:rPr>
        <w:t xml:space="preserve"> </w:t>
      </w:r>
      <w:r w:rsidRPr="00E65C9F">
        <w:rPr>
          <w:rFonts w:ascii="Arial" w:hAnsi="Arial" w:cs="Arial"/>
          <w:sz w:val="20"/>
          <w:szCs w:val="20"/>
          <w:lang w:bidi="gu-IN"/>
        </w:rPr>
        <w:t>Intercultural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- </w:t>
      </w:r>
      <w:r w:rsidRPr="00E65C9F">
        <w:rPr>
          <w:rFonts w:ascii="Arial" w:hAnsi="Arial" w:cs="Arial"/>
          <w:sz w:val="20"/>
          <w:szCs w:val="20"/>
        </w:rPr>
        <w:t>ACIDI</w:t>
      </w:r>
      <w:r w:rsidRPr="00E65C9F">
        <w:rPr>
          <w:rFonts w:ascii="Arial" w:hAnsi="Arial" w:cs="Arial"/>
          <w:sz w:val="20"/>
          <w:szCs w:val="20"/>
          <w:lang w:val="sr-Cyrl-RS"/>
        </w:rPr>
        <w:t>)</w:t>
      </w:r>
      <w:r w:rsidRPr="00E65C9F">
        <w:rPr>
          <w:rStyle w:val="FootnoteReference"/>
          <w:rFonts w:ascii="Arial" w:hAnsi="Arial" w:cs="Arial"/>
          <w:sz w:val="20"/>
          <w:szCs w:val="20"/>
          <w:lang w:val="sr-Cyrl-RS"/>
        </w:rPr>
        <w:footnoteReference w:id="5"/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има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за циљ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 xml:space="preserve">да </w:t>
      </w:r>
      <w:r w:rsidRPr="00E65C9F">
        <w:rPr>
          <w:rStyle w:val="hps"/>
          <w:rFonts w:ascii="Arial" w:hAnsi="Arial" w:cs="Arial"/>
          <w:sz w:val="20"/>
          <w:szCs w:val="20"/>
          <w:lang w:val="sr-Cyrl-RS"/>
        </w:rPr>
        <w:t xml:space="preserve">информише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јавност о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активностима</w:t>
      </w:r>
      <w:r>
        <w:rPr>
          <w:rFonts w:ascii="Arial" w:hAnsi="Arial" w:cs="Arial"/>
          <w:sz w:val="20"/>
          <w:szCs w:val="20"/>
          <w:lang w:val="sr-Cyrl-RS"/>
        </w:rPr>
        <w:t xml:space="preserve"> овог посебног владиног тела</w:t>
      </w:r>
      <w:r w:rsidRPr="003722A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установљеног Законом </w:t>
      </w:r>
      <w:r>
        <w:rPr>
          <w:rStyle w:val="hps"/>
          <w:lang w:val="sr-Latn-RS"/>
        </w:rPr>
        <w:t>бр.</w:t>
      </w:r>
      <w:r>
        <w:rPr>
          <w:rStyle w:val="shorttext"/>
          <w:lang w:val="sr-Latn-RS"/>
        </w:rPr>
        <w:t xml:space="preserve"> </w:t>
      </w:r>
      <w:r>
        <w:rPr>
          <w:rStyle w:val="hps"/>
          <w:lang w:val="sr-Latn-RS"/>
        </w:rPr>
        <w:t>167/2007</w:t>
      </w:r>
      <w:r>
        <w:rPr>
          <w:rStyle w:val="shorttext"/>
          <w:lang w:val="sr-Latn-RS"/>
        </w:rPr>
        <w:t xml:space="preserve"> </w:t>
      </w:r>
      <w:r w:rsidRPr="00A61362">
        <w:rPr>
          <w:rStyle w:val="hps"/>
          <w:rFonts w:ascii="Arial" w:hAnsi="Arial" w:cs="Arial"/>
          <w:sz w:val="20"/>
          <w:szCs w:val="20"/>
          <w:lang w:val="sr-Latn-RS"/>
        </w:rPr>
        <w:t>од 3.</w:t>
      </w:r>
      <w:r w:rsidRPr="00A61362">
        <w:rPr>
          <w:rStyle w:val="shorttext"/>
          <w:rFonts w:ascii="Arial" w:hAnsi="Arial" w:cs="Arial"/>
          <w:sz w:val="20"/>
          <w:szCs w:val="20"/>
          <w:lang w:val="sr-Latn-RS"/>
        </w:rPr>
        <w:t xml:space="preserve"> </w:t>
      </w:r>
      <w:r w:rsidRPr="00A61362">
        <w:rPr>
          <w:rStyle w:val="hps"/>
          <w:rFonts w:ascii="Arial" w:hAnsi="Arial" w:cs="Arial"/>
          <w:sz w:val="20"/>
          <w:szCs w:val="20"/>
          <w:lang w:val="sr-Cyrl-RS"/>
        </w:rPr>
        <w:t>м</w:t>
      </w:r>
      <w:r w:rsidRPr="00A61362">
        <w:rPr>
          <w:rStyle w:val="hps"/>
          <w:rFonts w:ascii="Arial" w:hAnsi="Arial" w:cs="Arial"/>
          <w:sz w:val="20"/>
          <w:szCs w:val="20"/>
          <w:lang w:val="sr-Latn-RS"/>
        </w:rPr>
        <w:t>аја</w:t>
      </w:r>
      <w:r w:rsidRPr="00A61362">
        <w:rPr>
          <w:rStyle w:val="hps"/>
          <w:rFonts w:ascii="Arial" w:hAnsi="Arial" w:cs="Arial"/>
          <w:sz w:val="20"/>
          <w:szCs w:val="20"/>
          <w:lang w:val="sr-Cyrl-RS"/>
        </w:rPr>
        <w:t xml:space="preserve"> 2007</w:t>
      </w:r>
      <w:r>
        <w:rPr>
          <w:rStyle w:val="hps"/>
          <w:lang w:val="sr-Cyrl-RS"/>
        </w:rPr>
        <w:t>.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Овај сајт 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је конфигурисан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као платформа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информација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које су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дистрибуиран</w:t>
      </w:r>
      <w:r w:rsidRPr="00E65C9F">
        <w:rPr>
          <w:rStyle w:val="hps"/>
          <w:rFonts w:ascii="Arial" w:hAnsi="Arial" w:cs="Arial"/>
          <w:sz w:val="20"/>
          <w:szCs w:val="20"/>
          <w:lang w:val="sr-Cyrl-RS"/>
        </w:rPr>
        <w:t>е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Cyrl-RS"/>
        </w:rPr>
        <w:t>кроз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 xml:space="preserve"> различит</w:t>
      </w:r>
      <w:r w:rsidRPr="00E65C9F">
        <w:rPr>
          <w:rStyle w:val="hps"/>
          <w:rFonts w:ascii="Arial" w:hAnsi="Arial" w:cs="Arial"/>
          <w:sz w:val="20"/>
          <w:szCs w:val="20"/>
          <w:lang w:val="sr-Cyrl-RS"/>
        </w:rPr>
        <w:t>е</w:t>
      </w:r>
      <w:r w:rsidRPr="00E65C9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>тематск</w:t>
      </w:r>
      <w:r w:rsidRPr="00E65C9F">
        <w:rPr>
          <w:rStyle w:val="hps"/>
          <w:rFonts w:ascii="Arial" w:hAnsi="Arial" w:cs="Arial"/>
          <w:sz w:val="20"/>
          <w:szCs w:val="20"/>
          <w:lang w:val="sr-Cyrl-RS"/>
        </w:rPr>
        <w:t>е</w:t>
      </w:r>
      <w:r w:rsidRPr="00E65C9F">
        <w:rPr>
          <w:rStyle w:val="hps"/>
          <w:rFonts w:ascii="Arial" w:hAnsi="Arial" w:cs="Arial"/>
          <w:sz w:val="20"/>
          <w:szCs w:val="20"/>
          <w:lang w:val="sr-Latn-RS"/>
        </w:rPr>
        <w:t xml:space="preserve"> целин</w:t>
      </w:r>
      <w:r w:rsidRPr="00E65C9F">
        <w:rPr>
          <w:rStyle w:val="hps"/>
          <w:rFonts w:ascii="Arial" w:hAnsi="Arial" w:cs="Arial"/>
          <w:sz w:val="20"/>
          <w:szCs w:val="20"/>
          <w:lang w:val="sr-Cyrl-RS"/>
        </w:rPr>
        <w:t>е</w:t>
      </w:r>
      <w:r w:rsidRPr="00E65C9F">
        <w:rPr>
          <w:rFonts w:ascii="Arial" w:hAnsi="Arial" w:cs="Arial"/>
          <w:sz w:val="20"/>
          <w:szCs w:val="20"/>
          <w:lang w:val="sr-Latn-RS"/>
        </w:rPr>
        <w:t>.</w:t>
      </w:r>
      <w:r w:rsidRPr="00E65C9F">
        <w:rPr>
          <w:rFonts w:ascii="Arial" w:hAnsi="Arial" w:cs="Arial"/>
          <w:sz w:val="20"/>
          <w:szCs w:val="20"/>
          <w:lang w:val="sr-Cyrl-RS"/>
        </w:rPr>
        <w:t xml:space="preserve"> Једна од тематских целина је намењена ромској заједници</w:t>
      </w:r>
      <w:r w:rsidRPr="00E65C9F">
        <w:rPr>
          <w:rStyle w:val="FootnoteReference"/>
          <w:rFonts w:ascii="Arial" w:hAnsi="Arial" w:cs="Arial"/>
          <w:sz w:val="20"/>
          <w:szCs w:val="20"/>
          <w:lang w:val="sr-Cyrl-RS"/>
        </w:rPr>
        <w:footnoteReference w:id="6"/>
      </w:r>
      <w:r w:rsidRPr="00E65C9F">
        <w:rPr>
          <w:rFonts w:ascii="Arial" w:hAnsi="Arial" w:cs="Arial"/>
          <w:sz w:val="20"/>
          <w:szCs w:val="20"/>
          <w:lang w:val="sr-Cyrl-RS"/>
        </w:rPr>
        <w:t>. На овој секцији сајта може се наћи и текст Националне стратегије за интеграцију Рома, као и преглед рада медијатора за Роме у градским општинама.</w:t>
      </w:r>
    </w:p>
    <w:p w:rsidR="005D1283" w:rsidRDefault="005D1283" w:rsidP="005D12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sr-Cyrl-RS" w:bidi="gu-IN"/>
        </w:rPr>
      </w:pPr>
    </w:p>
    <w:p w:rsidR="005D1283" w:rsidRPr="003722A7" w:rsidRDefault="005D1283" w:rsidP="005D12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sr-Cyrl-RS" w:bidi="gu-IN"/>
        </w:rPr>
      </w:pPr>
      <w:r w:rsidRPr="003722A7">
        <w:rPr>
          <w:rFonts w:ascii="Arial" w:hAnsi="Arial" w:cs="Arial"/>
          <w:sz w:val="20"/>
          <w:szCs w:val="20"/>
          <w:lang w:val="sr-Cyrl-RS" w:bidi="gu-IN"/>
        </w:rPr>
        <w:t xml:space="preserve">Канцеларија за подршку ромској заједници </w:t>
      </w:r>
      <w:r w:rsidRPr="003722A7">
        <w:rPr>
          <w:rFonts w:ascii="Arial" w:hAnsi="Arial" w:cs="Arial"/>
          <w:sz w:val="20"/>
          <w:szCs w:val="20"/>
          <w:lang w:val="bs-Latn-BA" w:bidi="gu-IN"/>
        </w:rPr>
        <w:t>(Gabinete de Apoio às</w:t>
      </w:r>
      <w:r>
        <w:rPr>
          <w:rFonts w:ascii="Arial" w:hAnsi="Arial" w:cs="Arial"/>
          <w:sz w:val="20"/>
          <w:szCs w:val="20"/>
          <w:lang w:val="sr-Cyrl-RS" w:bidi="gu-IN"/>
        </w:rPr>
        <w:t xml:space="preserve"> </w:t>
      </w:r>
      <w:r w:rsidRPr="003722A7">
        <w:rPr>
          <w:rFonts w:ascii="Arial" w:hAnsi="Arial" w:cs="Arial"/>
          <w:sz w:val="20"/>
          <w:szCs w:val="20"/>
          <w:lang w:val="bs-Latn-BA" w:bidi="gu-IN"/>
        </w:rPr>
        <w:t>Comunidades Ciganas</w:t>
      </w:r>
      <w:r w:rsidRPr="003722A7">
        <w:rPr>
          <w:rFonts w:ascii="Arial" w:hAnsi="Arial" w:cs="Arial"/>
          <w:sz w:val="20"/>
          <w:szCs w:val="20"/>
          <w:lang w:val="sr-Cyrl-RS" w:bidi="gu-IN"/>
        </w:rPr>
        <w:t xml:space="preserve"> - </w:t>
      </w:r>
      <w:r w:rsidRPr="003722A7">
        <w:rPr>
          <w:rFonts w:ascii="Arial" w:hAnsi="Arial" w:cs="Arial"/>
          <w:sz w:val="20"/>
          <w:szCs w:val="20"/>
          <w:lang w:bidi="gu-IN"/>
        </w:rPr>
        <w:t>GACI</w:t>
      </w:r>
      <w:r w:rsidRPr="003722A7">
        <w:rPr>
          <w:rFonts w:ascii="Arial" w:hAnsi="Arial" w:cs="Arial"/>
          <w:sz w:val="20"/>
          <w:szCs w:val="20"/>
          <w:lang w:val="sr-Cyrl-RS" w:bidi="gu-IN"/>
        </w:rPr>
        <w:t xml:space="preserve">) 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>која</w:t>
      </w:r>
      <w:r w:rsidRPr="003722A7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 xml:space="preserve">прати </w:t>
      </w:r>
      <w:r w:rsidRPr="003722A7">
        <w:rPr>
          <w:rStyle w:val="hps"/>
          <w:rFonts w:ascii="Arial" w:hAnsi="Arial" w:cs="Arial"/>
          <w:sz w:val="20"/>
          <w:szCs w:val="20"/>
          <w:lang w:val="sr-Latn-RS"/>
        </w:rPr>
        <w:t>интерес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>е</w:t>
      </w:r>
      <w:r w:rsidRPr="003722A7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3722A7">
        <w:rPr>
          <w:rStyle w:val="hps"/>
          <w:rFonts w:ascii="Arial" w:hAnsi="Arial" w:cs="Arial"/>
          <w:sz w:val="20"/>
          <w:szCs w:val="20"/>
          <w:lang w:val="sr-Latn-RS"/>
        </w:rPr>
        <w:t>и перспектив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 xml:space="preserve">е ромске заједнице, </w:t>
      </w:r>
      <w:r w:rsidRPr="003722A7">
        <w:rPr>
          <w:rStyle w:val="hps"/>
          <w:rFonts w:ascii="Arial" w:hAnsi="Arial" w:cs="Arial"/>
          <w:sz w:val="20"/>
          <w:szCs w:val="20"/>
          <w:lang w:val="sr-Latn-RS"/>
        </w:rPr>
        <w:t>предузел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 xml:space="preserve">а </w:t>
      </w:r>
      <w:r w:rsidRPr="003722A7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 xml:space="preserve">је </w:t>
      </w:r>
      <w:r w:rsidRPr="003722A7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3722A7">
        <w:rPr>
          <w:rStyle w:val="hps"/>
          <w:rFonts w:ascii="Arial" w:hAnsi="Arial" w:cs="Arial"/>
          <w:sz w:val="20"/>
          <w:szCs w:val="20"/>
          <w:lang w:val="sr-Latn-RS"/>
        </w:rPr>
        <w:t>разне</w:t>
      </w:r>
      <w:r w:rsidRPr="003722A7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3722A7">
        <w:rPr>
          <w:rStyle w:val="hps"/>
          <w:rFonts w:ascii="Arial" w:hAnsi="Arial" w:cs="Arial"/>
          <w:sz w:val="20"/>
          <w:szCs w:val="20"/>
          <w:lang w:val="sr-Latn-RS"/>
        </w:rPr>
        <w:t>акције</w:t>
      </w:r>
      <w:r w:rsidRPr="003722A7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>а једна од значајнијих је пилот-пројекат увођења медијатора за Роме у градским општинама</w:t>
      </w:r>
      <w:r w:rsidRPr="003722A7">
        <w:rPr>
          <w:rFonts w:ascii="Arial" w:hAnsi="Arial" w:cs="Arial"/>
          <w:sz w:val="20"/>
          <w:szCs w:val="20"/>
          <w:lang w:val="sr-Cyrl-RS"/>
        </w:rPr>
        <w:t xml:space="preserve"> који раде на</w:t>
      </w:r>
      <w:r w:rsidRPr="003722A7">
        <w:rPr>
          <w:rFonts w:ascii="Arial" w:hAnsi="Arial" w:cs="Arial"/>
          <w:sz w:val="20"/>
          <w:szCs w:val="20"/>
          <w:lang w:val="sr-Latn-RS"/>
        </w:rPr>
        <w:br/>
      </w:r>
      <w:r w:rsidRPr="003722A7">
        <w:rPr>
          <w:rStyle w:val="hps"/>
          <w:rFonts w:ascii="Arial" w:hAnsi="Arial" w:cs="Arial"/>
          <w:sz w:val="20"/>
          <w:szCs w:val="20"/>
          <w:lang w:val="sr-Latn-RS"/>
        </w:rPr>
        <w:t>промоцији</w:t>
      </w:r>
      <w:r w:rsidRPr="003722A7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>друштвеног укључивања Рома</w:t>
      </w:r>
      <w:r w:rsidRPr="003722A7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3722A7">
        <w:rPr>
          <w:rStyle w:val="hps"/>
          <w:rFonts w:ascii="Arial" w:hAnsi="Arial" w:cs="Arial"/>
          <w:sz w:val="20"/>
          <w:szCs w:val="20"/>
          <w:lang w:val="sr-Latn-RS"/>
        </w:rPr>
        <w:t>у</w:t>
      </w:r>
      <w:r w:rsidRPr="003722A7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3722A7">
        <w:rPr>
          <w:rStyle w:val="hps"/>
          <w:rFonts w:ascii="Arial" w:hAnsi="Arial" w:cs="Arial"/>
          <w:sz w:val="20"/>
          <w:szCs w:val="20"/>
          <w:lang w:val="sr-Latn-RS"/>
        </w:rPr>
        <w:t>координација</w:t>
      </w:r>
      <w:r w:rsidRPr="003722A7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3722A7">
        <w:rPr>
          <w:rStyle w:val="hps"/>
          <w:rFonts w:ascii="Arial" w:hAnsi="Arial" w:cs="Arial"/>
          <w:sz w:val="20"/>
          <w:szCs w:val="20"/>
          <w:lang w:val="sr-Latn-RS"/>
        </w:rPr>
        <w:t>са</w:t>
      </w:r>
      <w:r w:rsidRPr="003722A7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3722A7">
        <w:rPr>
          <w:rStyle w:val="hps"/>
          <w:rFonts w:ascii="Arial" w:hAnsi="Arial" w:cs="Arial"/>
          <w:sz w:val="20"/>
          <w:szCs w:val="20"/>
          <w:lang w:val="sr-Latn-RS"/>
        </w:rPr>
        <w:t>другим</w:t>
      </w:r>
      <w:r w:rsidRPr="003722A7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3722A7">
        <w:rPr>
          <w:rStyle w:val="hps"/>
          <w:rFonts w:ascii="Arial" w:hAnsi="Arial" w:cs="Arial"/>
          <w:sz w:val="20"/>
          <w:szCs w:val="20"/>
          <w:lang w:val="sr-Latn-RS"/>
        </w:rPr>
        <w:t>организацијама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 xml:space="preserve"> надлежним </w:t>
      </w:r>
      <w:r w:rsidRPr="003722A7">
        <w:rPr>
          <w:rStyle w:val="hps"/>
          <w:rFonts w:ascii="Arial" w:hAnsi="Arial" w:cs="Arial"/>
          <w:sz w:val="20"/>
          <w:szCs w:val="20"/>
          <w:lang w:val="sr-Latn-RS"/>
        </w:rPr>
        <w:t>у</w:t>
      </w:r>
      <w:r w:rsidRPr="003722A7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3722A7">
        <w:rPr>
          <w:rStyle w:val="hps"/>
          <w:rFonts w:ascii="Arial" w:hAnsi="Arial" w:cs="Arial"/>
          <w:sz w:val="20"/>
          <w:szCs w:val="20"/>
          <w:lang w:val="sr-Latn-RS"/>
        </w:rPr>
        <w:lastRenderedPageBreak/>
        <w:t>области образовања</w:t>
      </w:r>
      <w:r w:rsidRPr="003722A7">
        <w:rPr>
          <w:rFonts w:ascii="Arial" w:hAnsi="Arial" w:cs="Arial"/>
          <w:sz w:val="20"/>
          <w:szCs w:val="20"/>
          <w:lang w:val="sr-Latn-RS"/>
        </w:rPr>
        <w:t>,</w:t>
      </w:r>
      <w:r w:rsidRPr="003722A7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3722A7">
        <w:rPr>
          <w:rStyle w:val="hps"/>
          <w:rFonts w:ascii="Arial" w:hAnsi="Arial" w:cs="Arial"/>
          <w:sz w:val="20"/>
          <w:szCs w:val="20"/>
          <w:lang w:val="sr-Latn-RS"/>
        </w:rPr>
        <w:t>ста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>м</w:t>
      </w:r>
      <w:r>
        <w:rPr>
          <w:rStyle w:val="hps"/>
          <w:rFonts w:ascii="Arial" w:hAnsi="Arial" w:cs="Arial"/>
          <w:sz w:val="20"/>
          <w:szCs w:val="20"/>
          <w:lang w:val="sr-Cyrl-RS"/>
        </w:rPr>
        <w:t>б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>ене пол</w:t>
      </w:r>
      <w:r>
        <w:rPr>
          <w:rStyle w:val="hps"/>
          <w:rFonts w:ascii="Arial" w:hAnsi="Arial" w:cs="Arial"/>
          <w:sz w:val="20"/>
          <w:szCs w:val="20"/>
          <w:lang w:val="sr-Cyrl-RS"/>
        </w:rPr>
        <w:t>и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>тике</w:t>
      </w:r>
      <w:r w:rsidRPr="003722A7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3722A7">
        <w:rPr>
          <w:rStyle w:val="hps"/>
          <w:rFonts w:ascii="Arial" w:hAnsi="Arial" w:cs="Arial"/>
          <w:sz w:val="20"/>
          <w:szCs w:val="20"/>
          <w:lang w:val="sr-Latn-RS"/>
        </w:rPr>
        <w:t>запошљавањ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 xml:space="preserve">а, професионалне обуке </w:t>
      </w:r>
      <w:r w:rsidRPr="003722A7">
        <w:rPr>
          <w:rStyle w:val="hps"/>
          <w:rFonts w:ascii="Arial" w:hAnsi="Arial" w:cs="Arial"/>
          <w:sz w:val="20"/>
          <w:szCs w:val="20"/>
          <w:lang w:val="sr-Latn-RS"/>
        </w:rPr>
        <w:t>и</w:t>
      </w:r>
      <w:r w:rsidRPr="003722A7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3722A7">
        <w:rPr>
          <w:rStyle w:val="hps"/>
          <w:rFonts w:ascii="Arial" w:hAnsi="Arial" w:cs="Arial"/>
          <w:sz w:val="20"/>
          <w:szCs w:val="20"/>
          <w:lang w:val="sr-Latn-RS"/>
        </w:rPr>
        <w:t>здрав</w:t>
      </w:r>
      <w:r w:rsidRPr="003722A7">
        <w:rPr>
          <w:rStyle w:val="hps"/>
          <w:rFonts w:ascii="Arial" w:hAnsi="Arial" w:cs="Arial"/>
          <w:sz w:val="20"/>
          <w:szCs w:val="20"/>
          <w:lang w:val="sr-Cyrl-RS"/>
        </w:rPr>
        <w:t>ства</w:t>
      </w:r>
      <w:r w:rsidRPr="003722A7">
        <w:rPr>
          <w:rFonts w:ascii="Arial" w:hAnsi="Arial" w:cs="Arial"/>
          <w:sz w:val="20"/>
          <w:szCs w:val="20"/>
          <w:lang w:val="sr-Latn-RS"/>
        </w:rPr>
        <w:t>.</w:t>
      </w:r>
      <w:r w:rsidRPr="003722A7">
        <w:rPr>
          <w:rFonts w:ascii="Arial" w:hAnsi="Arial" w:cs="Arial"/>
          <w:sz w:val="20"/>
          <w:szCs w:val="20"/>
          <w:lang w:val="sr-Cyrl-RS"/>
        </w:rPr>
        <w:t xml:space="preserve"> Рад </w:t>
      </w:r>
      <w:r w:rsidRPr="003722A7">
        <w:rPr>
          <w:rFonts w:ascii="Arial" w:hAnsi="Arial" w:cs="Arial"/>
          <w:sz w:val="20"/>
          <w:szCs w:val="20"/>
          <w:lang w:val="sr-Cyrl-RS" w:bidi="gu-IN"/>
        </w:rPr>
        <w:t>Канцеларије за подршку ромској заједници може се пратити на њ</w:t>
      </w:r>
      <w:r>
        <w:rPr>
          <w:rFonts w:ascii="Arial" w:hAnsi="Arial" w:cs="Arial"/>
          <w:sz w:val="20"/>
          <w:szCs w:val="20"/>
          <w:lang w:val="sr-Cyrl-RS" w:bidi="gu-IN"/>
        </w:rPr>
        <w:t>е</w:t>
      </w:r>
      <w:r w:rsidRPr="003722A7">
        <w:rPr>
          <w:rFonts w:ascii="Arial" w:hAnsi="Arial" w:cs="Arial"/>
          <w:sz w:val="20"/>
          <w:szCs w:val="20"/>
          <w:lang w:val="sr-Cyrl-RS" w:bidi="gu-IN"/>
        </w:rPr>
        <w:t>ном веб сајту</w:t>
      </w:r>
      <w:r w:rsidRPr="003722A7">
        <w:rPr>
          <w:rStyle w:val="FootnoteReference"/>
          <w:rFonts w:ascii="Arial" w:hAnsi="Arial" w:cs="Arial"/>
          <w:sz w:val="20"/>
          <w:szCs w:val="20"/>
          <w:lang w:val="sr-Cyrl-RS" w:bidi="gu-IN"/>
        </w:rPr>
        <w:footnoteReference w:id="7"/>
      </w:r>
      <w:r w:rsidRPr="003722A7">
        <w:rPr>
          <w:rFonts w:ascii="Arial" w:hAnsi="Arial" w:cs="Arial"/>
          <w:sz w:val="20"/>
          <w:szCs w:val="20"/>
          <w:lang w:val="sr-Cyrl-RS" w:bidi="gu-IN"/>
        </w:rPr>
        <w:t>.</w:t>
      </w:r>
    </w:p>
    <w:p w:rsidR="005D1283" w:rsidRPr="00E65D01" w:rsidRDefault="005D1283" w:rsidP="00511B33">
      <w:pPr>
        <w:pStyle w:val="Heading2"/>
        <w:rPr>
          <w:i w:val="0"/>
          <w:lang w:val="sr-Cyrl-RS"/>
        </w:rPr>
      </w:pPr>
      <w:bookmarkStart w:id="6" w:name="_Toc374959416"/>
      <w:r w:rsidRPr="00E65D01">
        <w:rPr>
          <w:lang w:val="sr-Cyrl-RS"/>
        </w:rPr>
        <w:t>Чешка</w:t>
      </w:r>
      <w:bookmarkEnd w:id="6"/>
    </w:p>
    <w:p w:rsidR="005D1283" w:rsidRPr="001F7C31" w:rsidRDefault="005D1283" w:rsidP="005D1283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Питања у вези с друштвеном укљученошћу Рома постала су веома актуелна после 1995. године када је забележен брз раст броја Рома у Чешкој Републици. Парламент није посебно ангажован на раду у вези с проблемима везаним за друштвени статус Рома, али низ невладиних организација успешно реализује пројекте везане за борбу против дискриминације и друштвено укључивање Рома.</w:t>
      </w:r>
    </w:p>
    <w:p w:rsidR="005D1283" w:rsidRDefault="005D1283" w:rsidP="005D1283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Списак линкова невладиних организација које се баве питањима у вези с друштвеном укљученошћу Рома, миграната и избеглица</w:t>
      </w:r>
      <w:r>
        <w:rPr>
          <w:rStyle w:val="FootnoteReference"/>
          <w:rFonts w:ascii="Arial" w:hAnsi="Arial" w:cs="Arial"/>
          <w:sz w:val="20"/>
          <w:szCs w:val="20"/>
          <w:lang w:val="sr-Cyrl-RS"/>
        </w:rPr>
        <w:footnoteReference w:id="8"/>
      </w:r>
      <w:r>
        <w:rPr>
          <w:rFonts w:ascii="Arial" w:hAnsi="Arial" w:cs="Arial"/>
          <w:sz w:val="20"/>
          <w:szCs w:val="20"/>
          <w:lang w:val="sr-Cyrl-RS"/>
        </w:rPr>
        <w:t>:</w:t>
      </w: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78"/>
      </w:tblGrid>
      <w:tr w:rsidR="005D1283" w:rsidRPr="007A2A18" w:rsidTr="00511B33">
        <w:trPr>
          <w:trHeight w:val="903"/>
        </w:trPr>
        <w:tc>
          <w:tcPr>
            <w:tcW w:w="4378" w:type="dxa"/>
            <w:tcBorders>
              <w:top w:val="single" w:sz="8" w:space="0" w:color="000000"/>
              <w:bottom w:val="single" w:sz="8" w:space="0" w:color="000000"/>
            </w:tcBorders>
          </w:tcPr>
          <w:p w:rsidR="005D1283" w:rsidRPr="000A64E5" w:rsidRDefault="005D1283" w:rsidP="00511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s-Latn-BA" w:bidi="gu-IN"/>
              </w:rPr>
            </w:pPr>
            <w:r w:rsidRPr="000A64E5">
              <w:rPr>
                <w:rFonts w:ascii="Times New Roman" w:hAnsi="Times New Roman" w:cs="Times New Roman"/>
                <w:color w:val="000000"/>
                <w:u w:val="single"/>
                <w:lang w:val="bs-Latn-BA" w:bidi="gu-IN"/>
              </w:rPr>
              <w:t xml:space="preserve">http://www.llp.cz/subdomains/cz/ </w:t>
            </w:r>
          </w:p>
          <w:p w:rsidR="005D1283" w:rsidRPr="000A64E5" w:rsidRDefault="005D1283" w:rsidP="00511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s-Latn-BA" w:bidi="gu-IN"/>
              </w:rPr>
            </w:pPr>
            <w:r w:rsidRPr="000A64E5">
              <w:rPr>
                <w:rFonts w:ascii="Times New Roman" w:hAnsi="Times New Roman" w:cs="Times New Roman"/>
                <w:color w:val="000000"/>
                <w:u w:val="single"/>
                <w:lang w:val="bs-Latn-BA" w:bidi="gu-IN"/>
              </w:rPr>
              <w:t xml:space="preserve">http://www.poradna-prava.cz/ </w:t>
            </w:r>
          </w:p>
          <w:p w:rsidR="005D1283" w:rsidRPr="000A64E5" w:rsidRDefault="005D1283" w:rsidP="00511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s-Latn-BA" w:bidi="gu-IN"/>
              </w:rPr>
            </w:pPr>
            <w:r w:rsidRPr="000A64E5">
              <w:rPr>
                <w:rFonts w:ascii="Times New Roman" w:hAnsi="Times New Roman" w:cs="Times New Roman"/>
                <w:color w:val="000000"/>
                <w:u w:val="single"/>
                <w:lang w:val="bs-Latn-BA" w:bidi="gu-IN"/>
              </w:rPr>
              <w:t xml:space="preserve">http://www.infoservis.net/ </w:t>
            </w:r>
          </w:p>
          <w:p w:rsidR="005D1283" w:rsidRPr="000A64E5" w:rsidRDefault="005D1283" w:rsidP="00511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s-Latn-BA" w:bidi="gu-IN"/>
              </w:rPr>
            </w:pPr>
            <w:r w:rsidRPr="000A64E5">
              <w:rPr>
                <w:rFonts w:ascii="Times New Roman" w:hAnsi="Times New Roman" w:cs="Times New Roman"/>
                <w:color w:val="000000"/>
                <w:u w:val="single"/>
                <w:lang w:val="bs-Latn-BA" w:bidi="gu-IN"/>
              </w:rPr>
              <w:t xml:space="preserve">http://www.mkc.cz/ </w:t>
            </w:r>
          </w:p>
          <w:p w:rsidR="005D1283" w:rsidRPr="000A64E5" w:rsidRDefault="005D1283" w:rsidP="00511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s-Latn-BA" w:bidi="gu-IN"/>
              </w:rPr>
            </w:pPr>
            <w:r w:rsidRPr="000A64E5">
              <w:rPr>
                <w:rFonts w:ascii="Times New Roman" w:hAnsi="Times New Roman" w:cs="Times New Roman"/>
                <w:color w:val="000000"/>
                <w:u w:val="single"/>
                <w:lang w:val="bs-Latn-BA" w:bidi="gu-IN"/>
              </w:rPr>
              <w:t xml:space="preserve">http://www.clovekvtisni.cz/english/ </w:t>
            </w:r>
          </w:p>
          <w:p w:rsidR="005D1283" w:rsidRPr="000A64E5" w:rsidRDefault="005D1283" w:rsidP="00511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s-Latn-BA" w:bidi="gu-IN"/>
              </w:rPr>
            </w:pPr>
            <w:r w:rsidRPr="000A64E5">
              <w:rPr>
                <w:rFonts w:ascii="Times New Roman" w:hAnsi="Times New Roman" w:cs="Times New Roman"/>
                <w:color w:val="000000"/>
                <w:u w:val="single"/>
                <w:lang w:val="bs-Latn-BA" w:bidi="gu-IN"/>
              </w:rPr>
              <w:t xml:space="preserve">http://www.soze.cz/ </w:t>
            </w:r>
          </w:p>
          <w:p w:rsidR="005D1283" w:rsidRPr="000A64E5" w:rsidRDefault="005D1283" w:rsidP="00511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s-Latn-BA" w:bidi="gu-IN"/>
              </w:rPr>
            </w:pPr>
            <w:r w:rsidRPr="000A64E5">
              <w:rPr>
                <w:rFonts w:ascii="Times New Roman" w:hAnsi="Times New Roman" w:cs="Times New Roman"/>
                <w:color w:val="000000"/>
                <w:u w:val="single"/>
                <w:lang w:val="bs-Latn-BA" w:bidi="gu-IN"/>
              </w:rPr>
              <w:t xml:space="preserve">http://www.uprchlici.cz/ </w:t>
            </w:r>
          </w:p>
        </w:tc>
      </w:tr>
    </w:tbl>
    <w:p w:rsidR="005D1283" w:rsidRDefault="005D1283" w:rsidP="005D1283">
      <w:pPr>
        <w:pStyle w:val="NormalWeb"/>
        <w:rPr>
          <w:rFonts w:ascii="Arial" w:hAnsi="Arial" w:cs="Arial"/>
          <w:sz w:val="20"/>
          <w:szCs w:val="20"/>
          <w:lang w:val="sr-Cyrl-RS"/>
        </w:rPr>
      </w:pPr>
    </w:p>
    <w:p w:rsidR="005D1283" w:rsidRDefault="005D1283" w:rsidP="00511B33">
      <w:pPr>
        <w:pStyle w:val="Heading2"/>
        <w:rPr>
          <w:lang w:val="sr-Cyrl-RS"/>
        </w:rPr>
      </w:pPr>
      <w:bookmarkStart w:id="7" w:name="_Toc374959417"/>
      <w:r w:rsidRPr="00E65D01">
        <w:rPr>
          <w:lang w:val="sr-Cyrl-RS"/>
        </w:rPr>
        <w:t>Шпанија</w:t>
      </w:r>
      <w:bookmarkEnd w:id="7"/>
    </w:p>
    <w:p w:rsidR="009C67FE" w:rsidRPr="009C67FE" w:rsidRDefault="009C67FE" w:rsidP="009C67FE">
      <w:pPr>
        <w:rPr>
          <w:lang w:val="sr-Cyrl-RS"/>
        </w:rPr>
      </w:pPr>
    </w:p>
    <w:p w:rsidR="005D1283" w:rsidRPr="00233974" w:rsidRDefault="005D1283" w:rsidP="005D128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 w:bidi="gu-IN"/>
        </w:rPr>
      </w:pP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>Тренутно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у шпанском парламенту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н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иједан посланик не заступа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 w:rsidRPr="0023397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интересе </w:t>
      </w:r>
      <w:r w:rsidRPr="00233974">
        <w:rPr>
          <w:rFonts w:ascii="Arial" w:eastAsia="Times New Roman" w:hAnsi="Arial" w:cs="Arial"/>
          <w:sz w:val="20"/>
          <w:szCs w:val="20"/>
          <w:lang w:val="sr-Latn-RS" w:bidi="gu-IN"/>
        </w:rPr>
        <w:t>Ром</w:t>
      </w:r>
      <w:r w:rsidRPr="00233974">
        <w:rPr>
          <w:rFonts w:ascii="Arial" w:eastAsia="Times New Roman" w:hAnsi="Arial" w:cs="Arial"/>
          <w:sz w:val="20"/>
          <w:szCs w:val="20"/>
          <w:lang w:val="sr-Cyrl-RS" w:bidi="gu-IN"/>
        </w:rPr>
        <w:t>а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. Међутим, у парламентарним </w:t>
      </w:r>
      <w:r w:rsidRPr="00233974">
        <w:rPr>
          <w:rFonts w:ascii="Arial" w:eastAsia="Times New Roman" w:hAnsi="Arial" w:cs="Arial"/>
          <w:sz w:val="20"/>
          <w:szCs w:val="20"/>
          <w:lang w:val="sr-Cyrl-RS" w:bidi="gu-IN"/>
        </w:rPr>
        <w:t>сазивима у периоду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1977-1986</w:t>
      </w:r>
      <w:r w:rsidRPr="00233974">
        <w:rPr>
          <w:rFonts w:ascii="Arial" w:eastAsia="Times New Roman" w:hAnsi="Arial" w:cs="Arial"/>
          <w:sz w:val="20"/>
          <w:szCs w:val="20"/>
          <w:lang w:val="sr-Cyrl-RS" w:bidi="gu-IN"/>
        </w:rPr>
        <w:t>.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ј</w:t>
      </w:r>
      <w:r w:rsidRPr="00233974">
        <w:rPr>
          <w:rFonts w:ascii="Arial" w:eastAsia="Times New Roman" w:hAnsi="Arial" w:cs="Arial"/>
          <w:sz w:val="20"/>
          <w:szCs w:val="20"/>
          <w:lang w:val="sr-Cyrl-RS" w:bidi="gu-IN"/>
        </w:rPr>
        <w:t>едан од посланика био је</w:t>
      </w:r>
      <w:r w:rsidRPr="0023397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>ромског етничког порекла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. Р</w:t>
      </w:r>
      <w:r w:rsidRPr="0023397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еч је о 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>Хуан</w:t>
      </w:r>
      <w:r w:rsidRPr="00233974">
        <w:rPr>
          <w:rFonts w:ascii="Arial" w:eastAsia="Times New Roman" w:hAnsi="Arial" w:cs="Arial"/>
          <w:sz w:val="20"/>
          <w:szCs w:val="20"/>
          <w:lang w:val="sr-Cyrl-RS" w:bidi="gu-IN"/>
        </w:rPr>
        <w:t>у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де Диос Рамирез Хередиа</w:t>
      </w:r>
      <w:r w:rsidRPr="0023397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Pr="00233974">
        <w:rPr>
          <w:rFonts w:ascii="Arial" w:eastAsia="Times New Roman" w:hAnsi="Arial" w:cs="Arial"/>
          <w:sz w:val="20"/>
          <w:szCs w:val="20"/>
          <w:lang w:val="bs-Latn-BA" w:bidi="gu-IN"/>
        </w:rPr>
        <w:t>(</w:t>
      </w:r>
      <w:r w:rsidRPr="00233974">
        <w:rPr>
          <w:rFonts w:ascii="Arial" w:eastAsia="Times New Roman" w:hAnsi="Arial" w:cs="Arial"/>
          <w:sz w:val="20"/>
          <w:szCs w:val="20"/>
          <w:lang w:val="bs-Latn-BA"/>
        </w:rPr>
        <w:t>Juan de Dios Ramírez Heredia</w:t>
      </w:r>
      <w:r w:rsidRPr="00233974">
        <w:rPr>
          <w:rFonts w:ascii="Arial" w:eastAsia="Times New Roman" w:hAnsi="Arial" w:cs="Arial"/>
          <w:sz w:val="20"/>
          <w:szCs w:val="20"/>
          <w:lang w:val="sr-Cyrl-RS"/>
        </w:rPr>
        <w:t>)</w:t>
      </w:r>
      <w:r>
        <w:rPr>
          <w:rFonts w:ascii="Arial" w:eastAsia="Times New Roman" w:hAnsi="Arial" w:cs="Arial"/>
          <w:sz w:val="20"/>
          <w:szCs w:val="20"/>
          <w:lang w:val="sr-Cyrl-RS"/>
        </w:rPr>
        <w:t>,</w:t>
      </w:r>
      <w:r w:rsidRPr="0023397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>члан</w:t>
      </w:r>
      <w:r w:rsidRPr="00233974">
        <w:rPr>
          <w:rFonts w:ascii="Arial" w:eastAsia="Times New Roman" w:hAnsi="Arial" w:cs="Arial"/>
          <w:sz w:val="20"/>
          <w:szCs w:val="20"/>
          <w:lang w:val="sr-Cyrl-RS" w:bidi="gu-IN"/>
        </w:rPr>
        <w:t>у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шпанске Социјалистичке радничке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партиј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е који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је такође био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и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 w:rsidRPr="00233974">
        <w:rPr>
          <w:rFonts w:ascii="Arial" w:eastAsia="Times New Roman" w:hAnsi="Arial" w:cs="Arial"/>
          <w:sz w:val="20"/>
          <w:szCs w:val="20"/>
          <w:lang w:val="sr-Cyrl-RS" w:bidi="gu-IN"/>
        </w:rPr>
        <w:t>посланик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Европског парламента (1986-1999).  Хуан де Диос Рамирез Хередиа</w:t>
      </w:r>
      <w:r w:rsidRPr="0023397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Pr="00233974">
        <w:rPr>
          <w:rFonts w:ascii="Arial" w:eastAsia="Times New Roman" w:hAnsi="Arial" w:cs="Arial"/>
          <w:sz w:val="20"/>
          <w:szCs w:val="20"/>
          <w:lang w:val="sr-Latn-RS" w:bidi="gu-IN"/>
        </w:rPr>
        <w:t>се активно залагао за</w:t>
      </w:r>
      <w:r w:rsidRPr="006A4FAA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заштиту права ромске </w:t>
      </w:r>
      <w:r w:rsidRPr="00233974">
        <w:rPr>
          <w:rFonts w:ascii="Arial" w:eastAsia="Times New Roman" w:hAnsi="Arial" w:cs="Arial"/>
          <w:sz w:val="20"/>
          <w:szCs w:val="20"/>
          <w:lang w:val="sr-Cyrl-RS" w:bidi="gu-IN"/>
        </w:rPr>
        <w:t>националности.</w:t>
      </w:r>
    </w:p>
    <w:p w:rsidR="005D1283" w:rsidRPr="00233974" w:rsidRDefault="005D1283" w:rsidP="005D128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 w:bidi="gu-IN"/>
        </w:rPr>
      </w:pPr>
    </w:p>
    <w:p w:rsidR="005D1283" w:rsidRPr="00233974" w:rsidRDefault="005D1283" w:rsidP="005D128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Током последњих деценија,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сукцесивне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В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ладе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Шпаније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Fonts w:ascii="Arial" w:hAnsi="Arial" w:cs="Arial"/>
          <w:sz w:val="20"/>
          <w:szCs w:val="20"/>
          <w:lang w:val="sr-Cyrl-RS"/>
        </w:rPr>
        <w:t xml:space="preserve">су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израз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иле видан интерес за промоцију активности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усмерен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их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на ромску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популацију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Упоредо с тим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шпанск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о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законодавство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је прилагођен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о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међународним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правилима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потписивањем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ратификациј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ом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или приступање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м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међународним правним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инструментима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о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правној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и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социјалној заштити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националних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мањина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233974">
        <w:rPr>
          <w:rFonts w:ascii="Arial" w:hAnsi="Arial" w:cs="Arial"/>
          <w:sz w:val="20"/>
          <w:szCs w:val="20"/>
          <w:lang w:val="sr-Cyrl-RS"/>
        </w:rPr>
        <w:t>а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посебно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е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вропске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ромске популације</w:t>
      </w:r>
      <w:r w:rsidRPr="00233974">
        <w:rPr>
          <w:rFonts w:ascii="Arial" w:hAnsi="Arial" w:cs="Arial"/>
          <w:sz w:val="20"/>
          <w:szCs w:val="20"/>
          <w:lang w:val="sr-Latn-RS"/>
        </w:rPr>
        <w:t>.</w:t>
      </w:r>
    </w:p>
    <w:p w:rsidR="005D1283" w:rsidRPr="00233974" w:rsidRDefault="005D1283" w:rsidP="005D128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5D1283" w:rsidRPr="00233974" w:rsidRDefault="005D1283" w:rsidP="005D128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Међуминистарска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комисија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за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проучавање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проблема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који утичу на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ромску заједницу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установљена је 1978. године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у оквиру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Министарства културе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.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Ова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К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омисија 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спроводи истраживања и израђује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студије и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друга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релевантн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документ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усмерене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на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регулисање друштвеног положаја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ромск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е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популациј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е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У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истој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години</w:t>
      </w:r>
      <w:r w:rsidRPr="00233974">
        <w:rPr>
          <w:rFonts w:ascii="Arial" w:hAnsi="Arial" w:cs="Arial"/>
          <w:sz w:val="20"/>
          <w:szCs w:val="20"/>
          <w:lang w:val="sr-Latn-RS"/>
        </w:rPr>
        <w:t>,</w:t>
      </w:r>
      <w:r w:rsidRPr="00233974">
        <w:rPr>
          <w:rFonts w:ascii="Arial" w:hAnsi="Arial" w:cs="Arial"/>
          <w:sz w:val="20"/>
          <w:szCs w:val="20"/>
          <w:lang w:val="sr-Cyrl-RS"/>
        </w:rPr>
        <w:t xml:space="preserve"> у шпанском па</w:t>
      </w:r>
      <w:r>
        <w:rPr>
          <w:rFonts w:ascii="Arial" w:hAnsi="Arial" w:cs="Arial"/>
          <w:sz w:val="20"/>
          <w:szCs w:val="20"/>
          <w:lang w:val="sr-Cyrl-RS"/>
        </w:rPr>
        <w:t>рламенту је једногласно усвојен не-законодавни предлог (резолуција)</w:t>
      </w:r>
      <w:r>
        <w:rPr>
          <w:rStyle w:val="FootnoteReference"/>
          <w:rFonts w:ascii="Arial" w:hAnsi="Arial" w:cs="Arial"/>
          <w:sz w:val="20"/>
          <w:szCs w:val="20"/>
          <w:lang w:val="sr-Cyrl-RS"/>
        </w:rPr>
        <w:footnoteReference w:id="9"/>
      </w:r>
      <w:r w:rsidRPr="0023397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о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правном статусу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ромске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популације</w:t>
      </w:r>
      <w:r>
        <w:rPr>
          <w:rFonts w:ascii="Arial" w:hAnsi="Arial" w:cs="Arial"/>
          <w:sz w:val="20"/>
          <w:szCs w:val="20"/>
          <w:lang w:val="sr-Cyrl-RS"/>
        </w:rPr>
        <w:t>. Овим актом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су 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укин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ута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постојећ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а ограничења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која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су вршила негативан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утица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ј на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ромску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заједницу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. </w:t>
      </w:r>
    </w:p>
    <w:p w:rsidR="005D1283" w:rsidRPr="00233974" w:rsidRDefault="005D1283" w:rsidP="005D128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5D1283" w:rsidRPr="00233974" w:rsidRDefault="005D1283" w:rsidP="005D128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Године 1985</w:t>
      </w:r>
      <w:r w:rsidRPr="00233974">
        <w:rPr>
          <w:rFonts w:ascii="Arial" w:hAnsi="Arial" w:cs="Arial"/>
          <w:sz w:val="20"/>
          <w:szCs w:val="20"/>
          <w:lang w:val="sr-Cyrl-RS"/>
        </w:rPr>
        <w:t>.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шпански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парламент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је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одобрио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"Национални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развојни план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за Роме</w:t>
      </w:r>
      <w:r>
        <w:rPr>
          <w:rFonts w:ascii="Arial" w:hAnsi="Arial" w:cs="Arial"/>
          <w:sz w:val="20"/>
          <w:szCs w:val="20"/>
          <w:lang w:val="sr-Latn-RS"/>
        </w:rPr>
        <w:t>".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Године 1989</w:t>
      </w:r>
      <w:r>
        <w:rPr>
          <w:rFonts w:ascii="Arial" w:hAnsi="Arial" w:cs="Arial"/>
          <w:sz w:val="20"/>
          <w:szCs w:val="20"/>
          <w:lang w:val="sr-Cyrl-RS"/>
        </w:rPr>
        <w:t>.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административна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јединица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под називом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"</w:t>
      </w:r>
      <w:r w:rsidR="004E0C4E">
        <w:rPr>
          <w:rStyle w:val="hps"/>
          <w:rFonts w:ascii="Arial" w:hAnsi="Arial" w:cs="Arial"/>
          <w:sz w:val="20"/>
          <w:szCs w:val="20"/>
          <w:lang w:val="sr-Cyrl-RS"/>
        </w:rPr>
        <w:t>П</w:t>
      </w:r>
      <w:r w:rsidRPr="00233974">
        <w:rPr>
          <w:rFonts w:ascii="Arial" w:hAnsi="Arial" w:cs="Arial"/>
          <w:sz w:val="20"/>
          <w:szCs w:val="20"/>
          <w:lang w:val="sr-Cyrl-RS"/>
        </w:rPr>
        <w:t xml:space="preserve">рограм </w:t>
      </w:r>
      <w:r w:rsidR="004E0C4E">
        <w:rPr>
          <w:rFonts w:ascii="Arial" w:hAnsi="Arial" w:cs="Arial"/>
          <w:sz w:val="20"/>
          <w:szCs w:val="20"/>
          <w:lang w:val="sr-Cyrl-RS"/>
        </w:rPr>
        <w:t>за развој ромске заједнице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" 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установљена је у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тадашње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м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Министарств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у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за социјална питања</w:t>
      </w:r>
      <w:r w:rsidRPr="00233974">
        <w:rPr>
          <w:rFonts w:ascii="Arial" w:hAnsi="Arial" w:cs="Arial"/>
          <w:sz w:val="20"/>
          <w:szCs w:val="20"/>
          <w:lang w:val="sr-Latn-RS"/>
        </w:rPr>
        <w:t>,</w:t>
      </w:r>
      <w:r w:rsidRPr="00233974">
        <w:rPr>
          <w:rFonts w:ascii="Arial" w:hAnsi="Arial" w:cs="Arial"/>
          <w:sz w:val="20"/>
          <w:szCs w:val="20"/>
          <w:lang w:val="sr-Cyrl-RS"/>
        </w:rPr>
        <w:t xml:space="preserve"> 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тренутно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се налази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у оквиру Министарства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Fonts w:ascii="Arial" w:hAnsi="Arial" w:cs="Arial"/>
          <w:sz w:val="20"/>
          <w:szCs w:val="20"/>
          <w:lang w:val="sr-Cyrl-RS"/>
        </w:rPr>
        <w:t xml:space="preserve">за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здрављ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е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социјалне службе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и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равноправност</w:t>
      </w:r>
      <w:r w:rsidRPr="00233974">
        <w:rPr>
          <w:rFonts w:ascii="Arial" w:hAnsi="Arial" w:cs="Arial"/>
          <w:sz w:val="20"/>
          <w:szCs w:val="20"/>
          <w:lang w:val="sr-Latn-RS"/>
        </w:rPr>
        <w:t>.</w:t>
      </w:r>
    </w:p>
    <w:p w:rsidR="005D1283" w:rsidRPr="00233974" w:rsidRDefault="005D1283" w:rsidP="005D128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5D1283" w:rsidRDefault="005D1283" w:rsidP="005D128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Године 1999</w:t>
      </w:r>
      <w:r>
        <w:rPr>
          <w:rFonts w:ascii="Arial" w:hAnsi="Arial" w:cs="Arial"/>
          <w:sz w:val="20"/>
          <w:szCs w:val="20"/>
          <w:lang w:val="sr-Cyrl-RS"/>
        </w:rPr>
        <w:t>.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Конгрес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посланика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(доњи дом парламента)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је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на</w:t>
      </w:r>
      <w:r w:rsidR="004E0C4E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 w:rsidR="004E0C4E">
        <w:rPr>
          <w:rStyle w:val="hps"/>
          <w:rFonts w:ascii="Arial" w:hAnsi="Arial" w:cs="Arial"/>
          <w:sz w:val="20"/>
          <w:szCs w:val="20"/>
          <w:lang w:val="sr-Cyrl-RS"/>
        </w:rPr>
        <w:t>п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ленарној седници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усвојио одлуку о оснивању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П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ододбора за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питањ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Рома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у оквиру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Одбора за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социјалну политику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="004E0C4E">
        <w:rPr>
          <w:rStyle w:val="hps"/>
          <w:rFonts w:ascii="Arial" w:hAnsi="Arial" w:cs="Arial"/>
          <w:sz w:val="20"/>
          <w:szCs w:val="20"/>
          <w:lang w:val="sr-Latn-RS"/>
        </w:rPr>
        <w:t>и запошљавање</w:t>
      </w:r>
      <w:r w:rsidR="004E0C4E">
        <w:rPr>
          <w:rStyle w:val="hps"/>
          <w:rFonts w:ascii="Arial" w:hAnsi="Arial" w:cs="Arial"/>
          <w:sz w:val="20"/>
          <w:szCs w:val="20"/>
          <w:lang w:val="sr-Cyrl-RS"/>
        </w:rPr>
        <w:t>.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 w:rsidR="004E0C4E" w:rsidRPr="00233974">
        <w:rPr>
          <w:rStyle w:val="hps"/>
          <w:rFonts w:ascii="Arial" w:hAnsi="Arial" w:cs="Arial"/>
          <w:sz w:val="20"/>
          <w:szCs w:val="20"/>
          <w:lang w:val="sr-Cyrl-RS"/>
        </w:rPr>
        <w:t>П</w:t>
      </w:r>
      <w:r w:rsidR="004E0C4E">
        <w:rPr>
          <w:rStyle w:val="hps"/>
          <w:rFonts w:ascii="Arial" w:hAnsi="Arial" w:cs="Arial"/>
          <w:sz w:val="20"/>
          <w:szCs w:val="20"/>
          <w:lang w:val="sr-Latn-RS"/>
        </w:rPr>
        <w:t>ододбор</w:t>
      </w:r>
      <w:r w:rsidR="004E0C4E"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за</w:t>
      </w:r>
      <w:r w:rsidR="004E0C4E"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="004E0C4E" w:rsidRPr="00233974">
        <w:rPr>
          <w:rStyle w:val="hps"/>
          <w:rFonts w:ascii="Arial" w:hAnsi="Arial" w:cs="Arial"/>
          <w:sz w:val="20"/>
          <w:szCs w:val="20"/>
          <w:lang w:val="sr-Latn-RS"/>
        </w:rPr>
        <w:t>питањ</w:t>
      </w:r>
      <w:r w:rsidR="004E0C4E" w:rsidRPr="00233974">
        <w:rPr>
          <w:rStyle w:val="hps"/>
          <w:rFonts w:ascii="Arial" w:hAnsi="Arial" w:cs="Arial"/>
          <w:sz w:val="20"/>
          <w:szCs w:val="20"/>
          <w:lang w:val="sr-Cyrl-RS"/>
        </w:rPr>
        <w:t>а</w:t>
      </w:r>
      <w:r w:rsidR="004E0C4E"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="004E0C4E" w:rsidRPr="00233974">
        <w:rPr>
          <w:rStyle w:val="hps"/>
          <w:rFonts w:ascii="Arial" w:hAnsi="Arial" w:cs="Arial"/>
          <w:sz w:val="20"/>
          <w:szCs w:val="20"/>
          <w:lang w:val="sr-Latn-RS"/>
        </w:rPr>
        <w:t>Рома</w:t>
      </w:r>
      <w:r w:rsidR="004E0C4E"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је 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израдио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извештај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е и препоруке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за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продубљено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проучавање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питања која утичу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на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ромску популацију</w:t>
      </w:r>
      <w:r>
        <w:rPr>
          <w:rFonts w:ascii="Arial" w:hAnsi="Arial" w:cs="Arial"/>
          <w:sz w:val="20"/>
          <w:szCs w:val="20"/>
          <w:lang w:val="sr-Latn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5D1283" w:rsidRDefault="005D1283" w:rsidP="005D128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5D1283" w:rsidRPr="00233974" w:rsidRDefault="005D1283" w:rsidP="005D128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У последњих неколико година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постигнут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је видан напредак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у погледу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учешћа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ромских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удружења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у јавној сфери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Краљев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ом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Уредбом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891</w:t>
      </w:r>
      <w:r w:rsidRPr="00233974">
        <w:rPr>
          <w:rStyle w:val="atn"/>
          <w:rFonts w:ascii="Arial" w:hAnsi="Arial" w:cs="Arial"/>
          <w:sz w:val="20"/>
          <w:szCs w:val="20"/>
          <w:lang w:val="sr-Latn-RS"/>
        </w:rPr>
        <w:t>/</w:t>
      </w:r>
      <w:r w:rsidRPr="00233974">
        <w:rPr>
          <w:rFonts w:ascii="Arial" w:hAnsi="Arial" w:cs="Arial"/>
          <w:sz w:val="20"/>
          <w:szCs w:val="20"/>
          <w:lang w:val="sr-Latn-RS"/>
        </w:rPr>
        <w:t>2005</w:t>
      </w:r>
      <w:r w:rsidRPr="00233974">
        <w:rPr>
          <w:rFonts w:ascii="Arial" w:hAnsi="Arial" w:cs="Arial"/>
          <w:sz w:val="20"/>
          <w:szCs w:val="20"/>
          <w:lang w:val="sr-Cyrl-RS"/>
        </w:rPr>
        <w:t xml:space="preserve"> основан је </w:t>
      </w:r>
      <w:r>
        <w:rPr>
          <w:rFonts w:ascii="Arial" w:hAnsi="Arial" w:cs="Arial"/>
          <w:sz w:val="20"/>
          <w:szCs w:val="20"/>
          <w:lang w:val="sr-Cyrl-RS"/>
        </w:rPr>
        <w:t xml:space="preserve">2005. године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Државни савет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Рома</w:t>
      </w:r>
      <w:r w:rsidRPr="00233974">
        <w:rPr>
          <w:rFonts w:ascii="Arial" w:hAnsi="Arial" w:cs="Arial"/>
          <w:sz w:val="20"/>
          <w:szCs w:val="20"/>
          <w:lang w:val="sr-Latn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Недавно је  Краљевом Уредбом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1262/2007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основан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Савет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за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промоцију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једнак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ости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и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борбу против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дискриминациј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е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према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расном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или етничком пореклу,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у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чијем чланству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су 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заступљена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два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удружења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за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одбрану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интереса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ромске заједнице.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У 2010</w:t>
      </w:r>
      <w:r>
        <w:rPr>
          <w:rFonts w:ascii="Arial" w:hAnsi="Arial" w:cs="Arial"/>
          <w:sz w:val="20"/>
          <w:szCs w:val="20"/>
          <w:lang w:val="sr-Cyrl-RS"/>
        </w:rPr>
        <w:t>. години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Влада је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усвојила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Акциони план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за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развој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Рома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2010-2012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у циљу побољшања услова живота ромске заједнице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У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изради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Акционог плана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узет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е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су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у обзир 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и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ницијативе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предложен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е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од стране радних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група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Државног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савета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Рома</w:t>
      </w:r>
      <w:r w:rsidRPr="00233974">
        <w:rPr>
          <w:rFonts w:ascii="Arial" w:hAnsi="Arial" w:cs="Arial"/>
          <w:sz w:val="20"/>
          <w:szCs w:val="20"/>
          <w:lang w:val="sr-Latn-RS"/>
        </w:rPr>
        <w:t>.</w:t>
      </w:r>
    </w:p>
    <w:p w:rsidR="005D1283" w:rsidRPr="00233974" w:rsidRDefault="005D1283" w:rsidP="005D128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5D1283" w:rsidRPr="006A4FAA" w:rsidRDefault="005D1283" w:rsidP="005D128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 w:bidi="gu-IN"/>
        </w:rPr>
      </w:pP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Ш</w:t>
      </w:r>
      <w:r>
        <w:rPr>
          <w:rStyle w:val="hps"/>
          <w:rFonts w:ascii="Arial" w:hAnsi="Arial" w:cs="Arial"/>
          <w:sz w:val="20"/>
          <w:szCs w:val="20"/>
          <w:lang w:val="sr-Latn-RS"/>
        </w:rPr>
        <w:t xml:space="preserve">панска </w:t>
      </w:r>
      <w:r>
        <w:rPr>
          <w:rStyle w:val="hps"/>
          <w:rFonts w:ascii="Arial" w:hAnsi="Arial" w:cs="Arial"/>
          <w:sz w:val="20"/>
          <w:szCs w:val="20"/>
          <w:lang w:val="sr-Cyrl-RS"/>
        </w:rPr>
        <w:t>В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лада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у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складу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="004E0C4E">
        <w:rPr>
          <w:rStyle w:val="hps"/>
          <w:rFonts w:ascii="Arial" w:hAnsi="Arial" w:cs="Arial"/>
          <w:sz w:val="20"/>
          <w:szCs w:val="20"/>
          <w:lang w:val="sr-Latn-RS"/>
        </w:rPr>
        <w:t>с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одредбама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Fonts w:ascii="Arial" w:hAnsi="Arial" w:cs="Arial"/>
          <w:sz w:val="20"/>
          <w:szCs w:val="20"/>
          <w:lang w:val="sr-Cyrl-RS"/>
        </w:rPr>
        <w:t xml:space="preserve">ЕУ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Оквирног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 плана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за националне стратегије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за интеграцију Рома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до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2020</w:t>
      </w:r>
      <w:r w:rsidRPr="00233974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233974">
        <w:rPr>
          <w:rFonts w:ascii="Arial" w:eastAsia="Times New Roman" w:hAnsi="Arial" w:cs="Arial"/>
          <w:sz w:val="20"/>
          <w:szCs w:val="20"/>
        </w:rPr>
        <w:t>EU</w:t>
      </w:r>
      <w:r w:rsidRPr="00233974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233974">
        <w:rPr>
          <w:rFonts w:ascii="Arial" w:eastAsia="Times New Roman" w:hAnsi="Arial" w:cs="Arial"/>
          <w:sz w:val="20"/>
          <w:szCs w:val="20"/>
        </w:rPr>
        <w:t>Framework</w:t>
      </w:r>
      <w:r w:rsidRPr="00233974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233974">
        <w:rPr>
          <w:rFonts w:ascii="Arial" w:eastAsia="Times New Roman" w:hAnsi="Arial" w:cs="Arial"/>
          <w:sz w:val="20"/>
          <w:szCs w:val="20"/>
        </w:rPr>
        <w:t>for</w:t>
      </w:r>
      <w:r w:rsidRPr="00233974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233974">
        <w:rPr>
          <w:rFonts w:ascii="Arial" w:eastAsia="Times New Roman" w:hAnsi="Arial" w:cs="Arial"/>
          <w:sz w:val="20"/>
          <w:szCs w:val="20"/>
        </w:rPr>
        <w:t>National</w:t>
      </w:r>
      <w:r w:rsidRPr="00233974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233974">
        <w:rPr>
          <w:rFonts w:ascii="Arial" w:eastAsia="Times New Roman" w:hAnsi="Arial" w:cs="Arial"/>
          <w:sz w:val="20"/>
          <w:szCs w:val="20"/>
        </w:rPr>
        <w:t>Roma</w:t>
      </w:r>
      <w:r w:rsidRPr="00233974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233974">
        <w:rPr>
          <w:rFonts w:ascii="Arial" w:eastAsia="Times New Roman" w:hAnsi="Arial" w:cs="Arial"/>
          <w:sz w:val="20"/>
          <w:szCs w:val="20"/>
        </w:rPr>
        <w:t>Integration</w:t>
      </w:r>
      <w:r w:rsidRPr="00233974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233974">
        <w:rPr>
          <w:rFonts w:ascii="Arial" w:eastAsia="Times New Roman" w:hAnsi="Arial" w:cs="Arial"/>
          <w:sz w:val="20"/>
          <w:szCs w:val="20"/>
        </w:rPr>
        <w:t>Strategies</w:t>
      </w:r>
      <w:r w:rsidRPr="00233974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233974">
        <w:rPr>
          <w:rFonts w:ascii="Arial" w:eastAsia="Times New Roman" w:hAnsi="Arial" w:cs="Arial"/>
          <w:sz w:val="20"/>
          <w:szCs w:val="20"/>
        </w:rPr>
        <w:t>up</w:t>
      </w:r>
      <w:r w:rsidRPr="00233974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233974">
        <w:rPr>
          <w:rFonts w:ascii="Arial" w:eastAsia="Times New Roman" w:hAnsi="Arial" w:cs="Arial"/>
          <w:sz w:val="20"/>
          <w:szCs w:val="20"/>
        </w:rPr>
        <w:t>to</w:t>
      </w:r>
      <w:r w:rsidRPr="00233974">
        <w:rPr>
          <w:rFonts w:ascii="Arial" w:eastAsia="Times New Roman" w:hAnsi="Arial" w:cs="Arial"/>
          <w:sz w:val="20"/>
          <w:szCs w:val="20"/>
          <w:lang w:val="sr-Cyrl-RS"/>
        </w:rPr>
        <w:t xml:space="preserve"> 2020</w:t>
      </w:r>
      <w:r w:rsidRPr="00233974">
        <w:rPr>
          <w:rFonts w:ascii="Arial" w:hAnsi="Arial" w:cs="Arial"/>
          <w:sz w:val="20"/>
          <w:szCs w:val="20"/>
          <w:lang w:val="sr-Cyrl-RS"/>
        </w:rPr>
        <w:t>)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достав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ила је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Европској комисији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у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априлу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2012</w:t>
      </w:r>
      <w:r>
        <w:rPr>
          <w:rStyle w:val="hps"/>
          <w:rFonts w:ascii="Arial" w:hAnsi="Arial" w:cs="Arial"/>
          <w:sz w:val="20"/>
          <w:szCs w:val="20"/>
          <w:lang w:val="sr-Cyrl-RS"/>
        </w:rPr>
        <w:t>.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Националн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у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 стратегиј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у</w:t>
      </w:r>
      <w:r w:rsidRPr="0023397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која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ус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поставља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оквир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за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Fonts w:ascii="Arial" w:hAnsi="Arial" w:cs="Arial"/>
          <w:sz w:val="20"/>
          <w:szCs w:val="20"/>
          <w:lang w:val="sr-Cyrl-RS"/>
        </w:rPr>
        <w:t xml:space="preserve">друштвено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укључивање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ромске популације у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следећ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их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десет година</w:t>
      </w:r>
      <w:r>
        <w:rPr>
          <w:rFonts w:ascii="Arial" w:hAnsi="Arial" w:cs="Arial"/>
          <w:sz w:val="20"/>
          <w:szCs w:val="20"/>
          <w:lang w:val="sr-Latn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Тренутно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се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 xml:space="preserve">у 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парламентарном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Одбору за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равноправност</w:t>
      </w:r>
      <w:r w:rsidRPr="0023397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ра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 xml:space="preserve">зматра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не-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законодавни </w:t>
      </w:r>
      <w:r>
        <w:rPr>
          <w:rStyle w:val="hps"/>
          <w:rFonts w:ascii="Arial" w:hAnsi="Arial" w:cs="Arial"/>
          <w:sz w:val="20"/>
          <w:szCs w:val="20"/>
          <w:lang w:val="sr-Cyrl-RS"/>
        </w:rPr>
        <w:t>п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редлог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о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233974">
        <w:rPr>
          <w:rStyle w:val="hps"/>
          <w:rFonts w:ascii="Arial" w:hAnsi="Arial" w:cs="Arial"/>
          <w:sz w:val="20"/>
          <w:szCs w:val="20"/>
          <w:lang w:val="sr-Latn-RS"/>
        </w:rPr>
        <w:t>Ромкињама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(Резолуција о Ромкињама)</w:t>
      </w:r>
      <w:r w:rsidRPr="00233974">
        <w:rPr>
          <w:rStyle w:val="hps"/>
          <w:rFonts w:ascii="Arial" w:hAnsi="Arial" w:cs="Arial"/>
          <w:sz w:val="20"/>
          <w:szCs w:val="20"/>
          <w:lang w:val="sr-Cyrl-RS"/>
        </w:rPr>
        <w:t>.</w:t>
      </w:r>
      <w:r w:rsidRPr="00233974">
        <w:rPr>
          <w:rFonts w:ascii="Arial" w:hAnsi="Arial" w:cs="Arial"/>
          <w:sz w:val="20"/>
          <w:szCs w:val="20"/>
          <w:lang w:val="sr-Latn-RS"/>
        </w:rPr>
        <w:t xml:space="preserve"> </w:t>
      </w:r>
    </w:p>
    <w:p w:rsidR="00E65D01" w:rsidRDefault="00E65D01" w:rsidP="00230D02">
      <w:pPr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4E0C4E" w:rsidRDefault="004E0C4E" w:rsidP="00230D02">
      <w:pPr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2116E2" w:rsidRDefault="00E65D01" w:rsidP="00511B33">
      <w:pPr>
        <w:pStyle w:val="Heading1"/>
        <w:rPr>
          <w:lang w:val="sr-Cyrl-RS"/>
        </w:rPr>
      </w:pPr>
      <w:bookmarkStart w:id="8" w:name="_Toc374959418"/>
      <w:r w:rsidRPr="00E65D01">
        <w:rPr>
          <w:lang w:val="sr-Cyrl-RS"/>
        </w:rPr>
        <w:lastRenderedPageBreak/>
        <w:t>ТАБЕЛАРНИ ПРЕГЛЕД</w:t>
      </w:r>
      <w:bookmarkEnd w:id="8"/>
    </w:p>
    <w:p w:rsidR="00511B33" w:rsidRPr="00511B33" w:rsidRDefault="00511B33" w:rsidP="00511B33">
      <w:pPr>
        <w:rPr>
          <w:lang w:val="sr-Cyrl-RS"/>
        </w:rPr>
      </w:pPr>
    </w:p>
    <w:p w:rsidR="00230D02" w:rsidRDefault="00230D02" w:rsidP="00511B33">
      <w:pPr>
        <w:pStyle w:val="Heading2"/>
        <w:rPr>
          <w:lang w:val="sr-Cyrl-RS"/>
        </w:rPr>
      </w:pPr>
      <w:bookmarkStart w:id="9" w:name="_Toc374959419"/>
      <w:r w:rsidRPr="00FA6863">
        <w:rPr>
          <w:lang w:val="sr-Cyrl-RS"/>
        </w:rPr>
        <w:t>Табела 1. Представљање Рома у парламенту и број посланика ромске националности</w:t>
      </w:r>
      <w:bookmarkEnd w:id="9"/>
    </w:p>
    <w:p w:rsidR="00511B33" w:rsidRPr="00511B33" w:rsidRDefault="00511B33" w:rsidP="00511B33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4"/>
        <w:gridCol w:w="1984"/>
        <w:gridCol w:w="2268"/>
      </w:tblGrid>
      <w:tr w:rsidR="00230D02" w:rsidRPr="00FA6863" w:rsidTr="00F40D08">
        <w:tc>
          <w:tcPr>
            <w:tcW w:w="2093" w:type="dxa"/>
            <w:shd w:val="clear" w:color="auto" w:fill="C6D9F1" w:themeFill="text2" w:themeFillTint="33"/>
          </w:tcPr>
          <w:p w:rsidR="00230D02" w:rsidRPr="00FA6863" w:rsidRDefault="00230D02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Држава</w:t>
            </w:r>
            <w:r w:rsidR="007A2A18">
              <w:rPr>
                <w:rFonts w:ascii="Arial" w:hAnsi="Arial" w:cs="Arial"/>
                <w:sz w:val="20"/>
                <w:szCs w:val="20"/>
                <w:lang w:val="sr-Cyrl-RS"/>
              </w:rPr>
              <w:t>/међународна организација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230D02" w:rsidRPr="00FA6863" w:rsidRDefault="00230D02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Број посланика који представљају Роме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230D02" w:rsidRPr="00FA6863" w:rsidRDefault="00230D02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Број посланика ромске националности</w:t>
            </w:r>
          </w:p>
        </w:tc>
      </w:tr>
      <w:tr w:rsidR="00045B43" w:rsidRPr="00FA6863" w:rsidTr="00F40D08">
        <w:tc>
          <w:tcPr>
            <w:tcW w:w="2093" w:type="dxa"/>
          </w:tcPr>
          <w:p w:rsidR="00045B43" w:rsidRPr="00FA6863" w:rsidRDefault="00045B4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Албанија</w:t>
            </w:r>
          </w:p>
        </w:tc>
        <w:tc>
          <w:tcPr>
            <w:tcW w:w="1984" w:type="dxa"/>
          </w:tcPr>
          <w:p w:rsidR="00045B43" w:rsidRPr="00FA6863" w:rsidRDefault="00045B4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268" w:type="dxa"/>
          </w:tcPr>
          <w:p w:rsidR="00045B43" w:rsidRPr="00FA6863" w:rsidRDefault="00045B4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230D02" w:rsidRPr="00FA6863" w:rsidTr="00F40D08">
        <w:tc>
          <w:tcPr>
            <w:tcW w:w="2093" w:type="dxa"/>
          </w:tcPr>
          <w:p w:rsidR="00230D02" w:rsidRPr="00FA6863" w:rsidRDefault="002116E2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Босна и Херцеговина</w:t>
            </w:r>
          </w:p>
        </w:tc>
        <w:tc>
          <w:tcPr>
            <w:tcW w:w="1984" w:type="dxa"/>
          </w:tcPr>
          <w:p w:rsidR="00230D02" w:rsidRPr="00FA6863" w:rsidRDefault="006A4B59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268" w:type="dxa"/>
          </w:tcPr>
          <w:p w:rsidR="00230D02" w:rsidRPr="00FA6863" w:rsidRDefault="006A4B59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FA6863" w:rsidRPr="00FA6863" w:rsidTr="00F40D08">
        <w:tc>
          <w:tcPr>
            <w:tcW w:w="2093" w:type="dxa"/>
          </w:tcPr>
          <w:p w:rsidR="00FA6863" w:rsidRPr="00FA6863" w:rsidRDefault="00FA686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Грчка</w:t>
            </w:r>
          </w:p>
        </w:tc>
        <w:tc>
          <w:tcPr>
            <w:tcW w:w="1984" w:type="dxa"/>
          </w:tcPr>
          <w:p w:rsidR="00FA6863" w:rsidRPr="00FA6863" w:rsidRDefault="00FA686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268" w:type="dxa"/>
          </w:tcPr>
          <w:p w:rsidR="00FA6863" w:rsidRPr="00FA6863" w:rsidRDefault="00FA686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230D02" w:rsidRPr="00FA6863" w:rsidTr="00F40D08">
        <w:tc>
          <w:tcPr>
            <w:tcW w:w="2093" w:type="dxa"/>
          </w:tcPr>
          <w:p w:rsidR="00230D02" w:rsidRPr="00FA6863" w:rsidRDefault="00623337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Данска</w:t>
            </w:r>
          </w:p>
        </w:tc>
        <w:tc>
          <w:tcPr>
            <w:tcW w:w="1984" w:type="dxa"/>
          </w:tcPr>
          <w:p w:rsidR="00230D02" w:rsidRPr="00FA6863" w:rsidRDefault="00623337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268" w:type="dxa"/>
          </w:tcPr>
          <w:p w:rsidR="00230D02" w:rsidRPr="00FA6863" w:rsidRDefault="00623337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7A2A18" w:rsidRPr="00FA6863" w:rsidTr="00F40D08">
        <w:tc>
          <w:tcPr>
            <w:tcW w:w="2093" w:type="dxa"/>
          </w:tcPr>
          <w:p w:rsidR="007A2A18" w:rsidRPr="00FA6863" w:rsidRDefault="004E0C4E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Европска унија</w:t>
            </w:r>
          </w:p>
        </w:tc>
        <w:tc>
          <w:tcPr>
            <w:tcW w:w="1984" w:type="dxa"/>
          </w:tcPr>
          <w:p w:rsidR="007A2A18" w:rsidRPr="00FA6863" w:rsidRDefault="007A2A18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268" w:type="dxa"/>
          </w:tcPr>
          <w:p w:rsidR="007A2A18" w:rsidRPr="00FA6863" w:rsidRDefault="007A2A18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</w:tr>
      <w:tr w:rsidR="001217A3" w:rsidRPr="00FA6863" w:rsidTr="00F40D08">
        <w:tc>
          <w:tcPr>
            <w:tcW w:w="2093" w:type="dxa"/>
          </w:tcPr>
          <w:p w:rsidR="001217A3" w:rsidRDefault="001217A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Кипар</w:t>
            </w:r>
          </w:p>
        </w:tc>
        <w:tc>
          <w:tcPr>
            <w:tcW w:w="1984" w:type="dxa"/>
          </w:tcPr>
          <w:p w:rsidR="001217A3" w:rsidRDefault="001217A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268" w:type="dxa"/>
          </w:tcPr>
          <w:p w:rsidR="001217A3" w:rsidRDefault="001217A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105526" w:rsidRPr="00FA6863" w:rsidTr="00F40D08">
        <w:tc>
          <w:tcPr>
            <w:tcW w:w="2093" w:type="dxa"/>
          </w:tcPr>
          <w:p w:rsidR="00105526" w:rsidRPr="00FA6863" w:rsidRDefault="00105526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Латвија</w:t>
            </w:r>
          </w:p>
        </w:tc>
        <w:tc>
          <w:tcPr>
            <w:tcW w:w="1984" w:type="dxa"/>
          </w:tcPr>
          <w:p w:rsidR="00105526" w:rsidRPr="00FA6863" w:rsidRDefault="00105526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268" w:type="dxa"/>
          </w:tcPr>
          <w:p w:rsidR="00105526" w:rsidRPr="00FA6863" w:rsidRDefault="00105526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181023" w:rsidRPr="00FA6863" w:rsidTr="00F40D08">
        <w:tc>
          <w:tcPr>
            <w:tcW w:w="2093" w:type="dxa"/>
          </w:tcPr>
          <w:p w:rsidR="00181023" w:rsidRDefault="0018102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Литванија</w:t>
            </w:r>
          </w:p>
        </w:tc>
        <w:tc>
          <w:tcPr>
            <w:tcW w:w="1984" w:type="dxa"/>
          </w:tcPr>
          <w:p w:rsidR="00181023" w:rsidRDefault="0018102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268" w:type="dxa"/>
          </w:tcPr>
          <w:p w:rsidR="00181023" w:rsidRDefault="0018102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230D02" w:rsidRPr="00FA6863" w:rsidTr="00F40D08">
        <w:tc>
          <w:tcPr>
            <w:tcW w:w="2093" w:type="dxa"/>
          </w:tcPr>
          <w:p w:rsidR="00230D02" w:rsidRPr="00FA6863" w:rsidRDefault="00F40D08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Мађарска</w:t>
            </w:r>
          </w:p>
        </w:tc>
        <w:tc>
          <w:tcPr>
            <w:tcW w:w="1984" w:type="dxa"/>
          </w:tcPr>
          <w:p w:rsidR="00230D02" w:rsidRPr="00FA6863" w:rsidRDefault="00F40D08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268" w:type="dxa"/>
          </w:tcPr>
          <w:p w:rsidR="00230D02" w:rsidRPr="00FA6863" w:rsidRDefault="00F40D08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</w:tr>
      <w:tr w:rsidR="00230D02" w:rsidRPr="00FA6863" w:rsidTr="00F40D08">
        <w:tc>
          <w:tcPr>
            <w:tcW w:w="2093" w:type="dxa"/>
          </w:tcPr>
          <w:p w:rsidR="00230D02" w:rsidRPr="00FA6863" w:rsidRDefault="00533D55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Немачка</w:t>
            </w:r>
          </w:p>
        </w:tc>
        <w:tc>
          <w:tcPr>
            <w:tcW w:w="1984" w:type="dxa"/>
          </w:tcPr>
          <w:p w:rsidR="00230D02" w:rsidRPr="00FA6863" w:rsidRDefault="00533D55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268" w:type="dxa"/>
          </w:tcPr>
          <w:p w:rsidR="00230D02" w:rsidRPr="00FA6863" w:rsidRDefault="00533D55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7A2A18" w:rsidRPr="00FA6863" w:rsidTr="00F40D08">
        <w:tc>
          <w:tcPr>
            <w:tcW w:w="2093" w:type="dxa"/>
          </w:tcPr>
          <w:p w:rsidR="007A2A18" w:rsidRDefault="007A2A18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Пољска</w:t>
            </w:r>
          </w:p>
        </w:tc>
        <w:tc>
          <w:tcPr>
            <w:tcW w:w="1984" w:type="dxa"/>
          </w:tcPr>
          <w:p w:rsidR="007A2A18" w:rsidRDefault="007A2A18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268" w:type="dxa"/>
          </w:tcPr>
          <w:p w:rsidR="007A2A18" w:rsidRDefault="007A2A18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230D02" w:rsidRPr="00FA6863" w:rsidTr="00F40D08">
        <w:tc>
          <w:tcPr>
            <w:tcW w:w="2093" w:type="dxa"/>
          </w:tcPr>
          <w:p w:rsidR="00230D02" w:rsidRPr="00FA6863" w:rsidRDefault="001D2AFA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Португалија</w:t>
            </w:r>
          </w:p>
        </w:tc>
        <w:tc>
          <w:tcPr>
            <w:tcW w:w="1984" w:type="dxa"/>
          </w:tcPr>
          <w:p w:rsidR="00230D02" w:rsidRPr="00FA6863" w:rsidRDefault="001D2AFA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268" w:type="dxa"/>
          </w:tcPr>
          <w:p w:rsidR="00230D02" w:rsidRPr="00FA6863" w:rsidRDefault="001D2AFA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230D02" w:rsidRPr="00FA6863" w:rsidTr="00F40D08">
        <w:tc>
          <w:tcPr>
            <w:tcW w:w="2093" w:type="dxa"/>
          </w:tcPr>
          <w:p w:rsidR="00230D02" w:rsidRPr="007B7FBA" w:rsidRDefault="007B7FBA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Румунија</w:t>
            </w:r>
          </w:p>
        </w:tc>
        <w:tc>
          <w:tcPr>
            <w:tcW w:w="1984" w:type="dxa"/>
          </w:tcPr>
          <w:p w:rsidR="00230D02" w:rsidRPr="00FA6863" w:rsidRDefault="007B7FBA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268" w:type="dxa"/>
          </w:tcPr>
          <w:p w:rsidR="00230D02" w:rsidRPr="00FA6863" w:rsidRDefault="007B7FBA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нема података</w:t>
            </w:r>
          </w:p>
        </w:tc>
      </w:tr>
      <w:tr w:rsidR="00230D02" w:rsidRPr="00FA6863" w:rsidTr="00F40D08">
        <w:tc>
          <w:tcPr>
            <w:tcW w:w="2093" w:type="dxa"/>
          </w:tcPr>
          <w:p w:rsidR="00230D02" w:rsidRPr="00FA6863" w:rsidRDefault="002B3A3E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Словачка</w:t>
            </w:r>
          </w:p>
        </w:tc>
        <w:tc>
          <w:tcPr>
            <w:tcW w:w="1984" w:type="dxa"/>
          </w:tcPr>
          <w:p w:rsidR="00230D02" w:rsidRPr="00FA6863" w:rsidRDefault="002B3A3E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268" w:type="dxa"/>
          </w:tcPr>
          <w:p w:rsidR="00230D02" w:rsidRPr="00FA6863" w:rsidRDefault="002B3A3E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</w:tr>
      <w:tr w:rsidR="00764BF5" w:rsidRPr="00FA6863" w:rsidTr="00F40D08">
        <w:tc>
          <w:tcPr>
            <w:tcW w:w="2093" w:type="dxa"/>
          </w:tcPr>
          <w:p w:rsidR="00764BF5" w:rsidRDefault="00764BF5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Финска</w:t>
            </w:r>
          </w:p>
        </w:tc>
        <w:tc>
          <w:tcPr>
            <w:tcW w:w="1984" w:type="dxa"/>
          </w:tcPr>
          <w:p w:rsidR="00764BF5" w:rsidRDefault="00764BF5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268" w:type="dxa"/>
          </w:tcPr>
          <w:p w:rsidR="00764BF5" w:rsidRDefault="00764BF5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230D02" w:rsidRPr="00FA6863" w:rsidTr="00F40D08">
        <w:tc>
          <w:tcPr>
            <w:tcW w:w="2093" w:type="dxa"/>
          </w:tcPr>
          <w:p w:rsidR="00230D02" w:rsidRPr="00FA6863" w:rsidRDefault="00844158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Холандија</w:t>
            </w:r>
          </w:p>
        </w:tc>
        <w:tc>
          <w:tcPr>
            <w:tcW w:w="1984" w:type="dxa"/>
          </w:tcPr>
          <w:p w:rsidR="00230D02" w:rsidRPr="00FA6863" w:rsidRDefault="00844158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2268" w:type="dxa"/>
          </w:tcPr>
          <w:p w:rsidR="00230D02" w:rsidRPr="00FA6863" w:rsidRDefault="00844158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230D02" w:rsidRPr="00FA6863" w:rsidTr="00F40D08">
        <w:tc>
          <w:tcPr>
            <w:tcW w:w="2093" w:type="dxa"/>
          </w:tcPr>
          <w:p w:rsidR="00230D02" w:rsidRPr="00FA6863" w:rsidRDefault="00844158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Хрватска</w:t>
            </w:r>
          </w:p>
        </w:tc>
        <w:tc>
          <w:tcPr>
            <w:tcW w:w="1984" w:type="dxa"/>
          </w:tcPr>
          <w:p w:rsidR="00230D02" w:rsidRPr="00FA6863" w:rsidRDefault="00996F10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268" w:type="dxa"/>
          </w:tcPr>
          <w:p w:rsidR="00230D02" w:rsidRPr="00FA6863" w:rsidRDefault="00996F10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</w:tr>
    </w:tbl>
    <w:p w:rsidR="004E0C4E" w:rsidRPr="00FA6863" w:rsidRDefault="004E0C4E" w:rsidP="00230D02">
      <w:pPr>
        <w:rPr>
          <w:rFonts w:ascii="Arial" w:hAnsi="Arial" w:cs="Arial"/>
          <w:sz w:val="20"/>
          <w:szCs w:val="20"/>
          <w:lang w:val="sr-Cyrl-RS"/>
        </w:rPr>
      </w:pPr>
    </w:p>
    <w:p w:rsidR="00230D02" w:rsidRDefault="00230D02" w:rsidP="00511B33">
      <w:pPr>
        <w:pStyle w:val="Heading2"/>
        <w:rPr>
          <w:lang w:val="sr-Cyrl-RS"/>
        </w:rPr>
      </w:pPr>
      <w:bookmarkStart w:id="10" w:name="_Toc374959420"/>
      <w:r w:rsidRPr="00FA6863">
        <w:rPr>
          <w:lang w:val="sr-Cyrl-RS"/>
        </w:rPr>
        <w:t xml:space="preserve">Табела 2. </w:t>
      </w:r>
      <w:r w:rsidR="00F602DC" w:rsidRPr="00FA6863">
        <w:rPr>
          <w:lang w:val="sr-Cyrl-RS"/>
        </w:rPr>
        <w:t>Парламентарни о</w:t>
      </w:r>
      <w:r w:rsidRPr="00FA6863">
        <w:rPr>
          <w:lang w:val="sr-Cyrl-RS"/>
        </w:rPr>
        <w:t>дбори надлежни за људска и мањинска права чији рад обухвата</w:t>
      </w:r>
      <w:r w:rsidR="00B84947" w:rsidRPr="00FA6863">
        <w:rPr>
          <w:lang w:val="sr-Cyrl-RS"/>
        </w:rPr>
        <w:t xml:space="preserve"> питања у вези са ромском националношћу</w:t>
      </w:r>
      <w:bookmarkEnd w:id="10"/>
    </w:p>
    <w:p w:rsidR="00511B33" w:rsidRPr="00511B33" w:rsidRDefault="00511B33" w:rsidP="00511B33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1"/>
        <w:gridCol w:w="2083"/>
        <w:gridCol w:w="1543"/>
        <w:gridCol w:w="1855"/>
        <w:gridCol w:w="2344"/>
      </w:tblGrid>
      <w:tr w:rsidR="00F40D08" w:rsidRPr="007A2A18" w:rsidTr="00045B43">
        <w:trPr>
          <w:trHeight w:val="1801"/>
        </w:trPr>
        <w:tc>
          <w:tcPr>
            <w:tcW w:w="1751" w:type="dxa"/>
            <w:shd w:val="clear" w:color="auto" w:fill="C6D9F1" w:themeFill="text2" w:themeFillTint="33"/>
          </w:tcPr>
          <w:p w:rsidR="00B84947" w:rsidRPr="00FA6863" w:rsidRDefault="00B84947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Држава</w:t>
            </w:r>
          </w:p>
        </w:tc>
        <w:tc>
          <w:tcPr>
            <w:tcW w:w="2083" w:type="dxa"/>
            <w:shd w:val="clear" w:color="auto" w:fill="C6D9F1" w:themeFill="text2" w:themeFillTint="33"/>
          </w:tcPr>
          <w:p w:rsidR="00B84947" w:rsidRPr="00FA6863" w:rsidRDefault="00B84947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Назив одбора надлежног за људска и мањинска права (укључујући питања у вези са ромском националношћу)</w:t>
            </w:r>
          </w:p>
        </w:tc>
        <w:tc>
          <w:tcPr>
            <w:tcW w:w="1543" w:type="dxa"/>
            <w:shd w:val="clear" w:color="auto" w:fill="C6D9F1" w:themeFill="text2" w:themeFillTint="33"/>
          </w:tcPr>
          <w:p w:rsidR="00B84947" w:rsidRPr="00FA6863" w:rsidRDefault="00B84947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Број посланика Рома у овом одбору</w:t>
            </w:r>
          </w:p>
        </w:tc>
        <w:tc>
          <w:tcPr>
            <w:tcW w:w="1855" w:type="dxa"/>
            <w:shd w:val="clear" w:color="auto" w:fill="C6D9F1" w:themeFill="text2" w:themeFillTint="33"/>
          </w:tcPr>
          <w:p w:rsidR="00B84947" w:rsidRPr="00FA6863" w:rsidRDefault="00B84947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Надлежност одбора</w:t>
            </w:r>
          </w:p>
        </w:tc>
        <w:tc>
          <w:tcPr>
            <w:tcW w:w="2344" w:type="dxa"/>
            <w:shd w:val="clear" w:color="auto" w:fill="C6D9F1" w:themeFill="text2" w:themeFillTint="33"/>
          </w:tcPr>
          <w:p w:rsidR="00B84947" w:rsidRPr="00FA6863" w:rsidRDefault="00B84947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Учешће одбора у интерпарламентарним активностима  у вези са ромском националношћу</w:t>
            </w:r>
          </w:p>
        </w:tc>
      </w:tr>
      <w:tr w:rsidR="00871013" w:rsidRPr="00045B43" w:rsidTr="002B3A3E">
        <w:tc>
          <w:tcPr>
            <w:tcW w:w="1751" w:type="dxa"/>
          </w:tcPr>
          <w:p w:rsidR="00871013" w:rsidRPr="00FA6863" w:rsidRDefault="0087101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Албанија</w:t>
            </w:r>
          </w:p>
        </w:tc>
        <w:tc>
          <w:tcPr>
            <w:tcW w:w="2083" w:type="dxa"/>
          </w:tcPr>
          <w:p w:rsidR="00871013" w:rsidRPr="00FA6863" w:rsidRDefault="00045B43" w:rsidP="00230D02">
            <w:pP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>Одбор</w:t>
            </w:r>
            <w:r w:rsidRPr="008710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за рад, здравље и социјална питања</w:t>
            </w:r>
          </w:p>
        </w:tc>
        <w:tc>
          <w:tcPr>
            <w:tcW w:w="1543" w:type="dxa"/>
          </w:tcPr>
          <w:p w:rsidR="00871013" w:rsidRPr="00FA6863" w:rsidRDefault="00045B4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855" w:type="dxa"/>
          </w:tcPr>
          <w:p w:rsidR="00871013" w:rsidRPr="00FA6863" w:rsidRDefault="00045B4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Питања у вези са социјалном политиком, здравством и условима рада</w:t>
            </w:r>
          </w:p>
        </w:tc>
        <w:tc>
          <w:tcPr>
            <w:tcW w:w="2344" w:type="dxa"/>
          </w:tcPr>
          <w:p w:rsidR="00871013" w:rsidRPr="00FA6863" w:rsidRDefault="00045B4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не</w:t>
            </w:r>
          </w:p>
        </w:tc>
      </w:tr>
      <w:tr w:rsidR="00F40D08" w:rsidRPr="00FA6863" w:rsidTr="002B3A3E">
        <w:tc>
          <w:tcPr>
            <w:tcW w:w="1751" w:type="dxa"/>
          </w:tcPr>
          <w:p w:rsidR="00B84947" w:rsidRPr="00FA6863" w:rsidRDefault="002116E2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Босна и Херцеговина</w:t>
            </w:r>
          </w:p>
        </w:tc>
        <w:tc>
          <w:tcPr>
            <w:tcW w:w="2083" w:type="dxa"/>
          </w:tcPr>
          <w:p w:rsidR="00B84947" w:rsidRPr="00FA6863" w:rsidRDefault="002116E2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Заједничк</w:t>
            </w:r>
            <w:r w:rsidR="006A4B59" w:rsidRPr="00FA6863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а комисија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за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људска права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, 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права детета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, 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младе, имиграцију,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избеглице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br/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а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зил и етику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;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br/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Савет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националних мањина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(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посеб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но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lastRenderedPageBreak/>
              <w:t>саветодавно тело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Парламентарне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скупштине БиХ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543" w:type="dxa"/>
          </w:tcPr>
          <w:p w:rsidR="00B84947" w:rsidRPr="00FA6863" w:rsidRDefault="006A4B59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1 представник Рома у Савету националних мањина</w:t>
            </w:r>
          </w:p>
        </w:tc>
        <w:tc>
          <w:tcPr>
            <w:tcW w:w="1855" w:type="dxa"/>
          </w:tcPr>
          <w:p w:rsidR="00B84947" w:rsidRPr="00FA6863" w:rsidRDefault="006A4B59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Разматрање питања која се односе на остваривање љ</w:t>
            </w:r>
            <w:r w:rsidR="00FA6863">
              <w:rPr>
                <w:rFonts w:ascii="Arial" w:hAnsi="Arial" w:cs="Arial"/>
                <w:sz w:val="20"/>
                <w:szCs w:val="20"/>
                <w:lang w:val="sr-Cyrl-RS"/>
              </w:rPr>
              <w:t>удских права и основних слобода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загарантованих Уставом и 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законодавством БиХ</w:t>
            </w:r>
          </w:p>
        </w:tc>
        <w:tc>
          <w:tcPr>
            <w:tcW w:w="2344" w:type="dxa"/>
          </w:tcPr>
          <w:p w:rsidR="00B84947" w:rsidRPr="00FA6863" w:rsidRDefault="006A4B59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да</w:t>
            </w:r>
          </w:p>
        </w:tc>
      </w:tr>
      <w:tr w:rsidR="00FA6863" w:rsidRPr="00FA6863" w:rsidTr="002B3A3E">
        <w:tc>
          <w:tcPr>
            <w:tcW w:w="1751" w:type="dxa"/>
          </w:tcPr>
          <w:p w:rsidR="00FA6863" w:rsidRPr="00FA6863" w:rsidRDefault="00FA686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Грчка</w:t>
            </w:r>
          </w:p>
        </w:tc>
        <w:tc>
          <w:tcPr>
            <w:tcW w:w="2083" w:type="dxa"/>
          </w:tcPr>
          <w:p w:rsidR="00FA6863" w:rsidRPr="00FA6863" w:rsidRDefault="00FA6863" w:rsidP="00230D02">
            <w:pP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</w:pP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Специјални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с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тални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Одбор за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равноправност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>, омладин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у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и</w:t>
            </w:r>
            <w:r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људска права</w:t>
            </w:r>
          </w:p>
        </w:tc>
        <w:tc>
          <w:tcPr>
            <w:tcW w:w="1543" w:type="dxa"/>
          </w:tcPr>
          <w:p w:rsidR="00FA6863" w:rsidRPr="00FA6863" w:rsidRDefault="00FA686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855" w:type="dxa"/>
          </w:tcPr>
          <w:p w:rsidR="00FA6863" w:rsidRPr="00FA6863" w:rsidRDefault="00FA686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Питања у вези с заштитом људских права</w:t>
            </w:r>
            <w:r w:rsidR="0010552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основних слобода</w:t>
            </w:r>
          </w:p>
        </w:tc>
        <w:tc>
          <w:tcPr>
            <w:tcW w:w="2344" w:type="dxa"/>
          </w:tcPr>
          <w:p w:rsidR="00FA6863" w:rsidRPr="00FA6863" w:rsidRDefault="00FA686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нема података</w:t>
            </w:r>
          </w:p>
        </w:tc>
      </w:tr>
      <w:tr w:rsidR="00F40D08" w:rsidRPr="00FA6863" w:rsidTr="002B3A3E">
        <w:tc>
          <w:tcPr>
            <w:tcW w:w="1751" w:type="dxa"/>
          </w:tcPr>
          <w:p w:rsidR="00B84947" w:rsidRPr="00FA6863" w:rsidRDefault="00623337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Данска</w:t>
            </w:r>
          </w:p>
        </w:tc>
        <w:tc>
          <w:tcPr>
            <w:tcW w:w="2083" w:type="dxa"/>
          </w:tcPr>
          <w:p w:rsidR="00B84947" w:rsidRPr="00FA6863" w:rsidRDefault="00F602DC" w:rsidP="00F602D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За питања у вези с 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друштвеном укљушеношћу</w:t>
            </w:r>
            <w:r w:rsidR="00623337"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623337"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Рома</w:t>
            </w:r>
            <w:r w:rsidR="00623337"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 xml:space="preserve">надлежени су локални 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нивои</w:t>
            </w:r>
            <w:r w:rsidRPr="00FA6863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 xml:space="preserve"> власти</w:t>
            </w:r>
            <w:r w:rsidR="00623337" w:rsidRPr="00FA686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623337" w:rsidRPr="00FA686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у општинама</w:t>
            </w:r>
            <w:r w:rsidR="00623337" w:rsidRPr="00FA6863"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одре</w:t>
            </w:r>
            <w:r w:rsidR="005B39F0">
              <w:rPr>
                <w:rFonts w:ascii="Arial" w:hAnsi="Arial" w:cs="Arial"/>
                <w:sz w:val="20"/>
                <w:szCs w:val="20"/>
                <w:lang w:val="sr-Cyrl-RS"/>
              </w:rPr>
              <w:t>ђеној мери, овим питањем се бав</w:t>
            </w:r>
            <w:r w:rsidR="005B39F0">
              <w:rPr>
                <w:rFonts w:ascii="Arial" w:hAnsi="Arial" w:cs="Arial"/>
                <w:sz w:val="20"/>
                <w:szCs w:val="20"/>
              </w:rPr>
              <w:t>e</w:t>
            </w:r>
            <w:r w:rsidR="004E0C4E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Одбор за и</w:t>
            </w: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миграцију и интеграцију и Одбор са социјална питања.</w:t>
            </w:r>
          </w:p>
        </w:tc>
        <w:tc>
          <w:tcPr>
            <w:tcW w:w="1543" w:type="dxa"/>
          </w:tcPr>
          <w:p w:rsidR="00B84947" w:rsidRPr="00FA6863" w:rsidRDefault="00F602DC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855" w:type="dxa"/>
          </w:tcPr>
          <w:p w:rsidR="00B84947" w:rsidRPr="00FA6863" w:rsidRDefault="00F602DC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 xml:space="preserve">Наведени парламентарни одбори се баве питањима у вези са интеграцијом странаца у Данској и широким спектром социјалних питања. </w:t>
            </w:r>
          </w:p>
        </w:tc>
        <w:tc>
          <w:tcPr>
            <w:tcW w:w="2344" w:type="dxa"/>
          </w:tcPr>
          <w:p w:rsidR="00B84947" w:rsidRPr="00FA6863" w:rsidRDefault="00F602DC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не</w:t>
            </w:r>
          </w:p>
        </w:tc>
      </w:tr>
      <w:tr w:rsidR="001217A3" w:rsidRPr="001217A3" w:rsidTr="002B3A3E">
        <w:tc>
          <w:tcPr>
            <w:tcW w:w="1751" w:type="dxa"/>
          </w:tcPr>
          <w:p w:rsidR="001217A3" w:rsidRPr="00FA6863" w:rsidRDefault="001217A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Кипар</w:t>
            </w:r>
          </w:p>
        </w:tc>
        <w:tc>
          <w:tcPr>
            <w:tcW w:w="2083" w:type="dxa"/>
          </w:tcPr>
          <w:p w:rsidR="001217A3" w:rsidRPr="00FA6863" w:rsidRDefault="001217A3" w:rsidP="00F602D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Одбор за људска права и родну равноправност</w:t>
            </w:r>
            <w:r w:rsidR="00BB7F0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43" w:type="dxa"/>
          </w:tcPr>
          <w:p w:rsidR="001217A3" w:rsidRPr="00FA6863" w:rsidRDefault="001217A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855" w:type="dxa"/>
          </w:tcPr>
          <w:p w:rsidR="001217A3" w:rsidRPr="00FA6863" w:rsidRDefault="00BB7F0A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Питања у вези с заштитом људских права</w:t>
            </w:r>
          </w:p>
        </w:tc>
        <w:tc>
          <w:tcPr>
            <w:tcW w:w="2344" w:type="dxa"/>
          </w:tcPr>
          <w:p w:rsidR="001217A3" w:rsidRPr="00FA6863" w:rsidRDefault="00BB7F0A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Учешће на међународним скуповима</w:t>
            </w:r>
          </w:p>
        </w:tc>
      </w:tr>
      <w:tr w:rsidR="00105526" w:rsidRPr="00105526" w:rsidTr="002B3A3E">
        <w:tc>
          <w:tcPr>
            <w:tcW w:w="1751" w:type="dxa"/>
          </w:tcPr>
          <w:p w:rsidR="00105526" w:rsidRPr="00FA6863" w:rsidRDefault="00105526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Латвија</w:t>
            </w:r>
          </w:p>
        </w:tc>
        <w:tc>
          <w:tcPr>
            <w:tcW w:w="2083" w:type="dxa"/>
          </w:tcPr>
          <w:p w:rsidR="00105526" w:rsidRPr="00105526" w:rsidRDefault="00105526" w:rsidP="00F602D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05526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Одбор за људска права</w:t>
            </w:r>
            <w:r w:rsidRPr="00105526">
              <w:rPr>
                <w:rStyle w:val="shorttext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105526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и</w:t>
            </w:r>
            <w:r w:rsidRPr="00105526">
              <w:rPr>
                <w:rStyle w:val="shorttext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6D0D25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односе с</w:t>
            </w:r>
            <w:r w:rsidRPr="00105526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јавношћу</w:t>
            </w:r>
          </w:p>
        </w:tc>
        <w:tc>
          <w:tcPr>
            <w:tcW w:w="1543" w:type="dxa"/>
          </w:tcPr>
          <w:p w:rsidR="00105526" w:rsidRPr="00FA6863" w:rsidRDefault="00105526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855" w:type="dxa"/>
          </w:tcPr>
          <w:p w:rsidR="00105526" w:rsidRPr="00FA6863" w:rsidRDefault="00105526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Питања у вези с заштитом људских права и основних слобода</w:t>
            </w:r>
          </w:p>
        </w:tc>
        <w:tc>
          <w:tcPr>
            <w:tcW w:w="2344" w:type="dxa"/>
          </w:tcPr>
          <w:p w:rsidR="00105526" w:rsidRPr="00FA6863" w:rsidRDefault="00105526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да</w:t>
            </w:r>
          </w:p>
        </w:tc>
      </w:tr>
      <w:tr w:rsidR="005C0FC3" w:rsidRPr="00105526" w:rsidTr="002B3A3E">
        <w:tc>
          <w:tcPr>
            <w:tcW w:w="1751" w:type="dxa"/>
          </w:tcPr>
          <w:p w:rsidR="005C0FC3" w:rsidRDefault="005C0FC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Литванија</w:t>
            </w:r>
          </w:p>
        </w:tc>
        <w:tc>
          <w:tcPr>
            <w:tcW w:w="2083" w:type="dxa"/>
          </w:tcPr>
          <w:p w:rsidR="005C0FC3" w:rsidRPr="00105526" w:rsidRDefault="005C0FC3" w:rsidP="00F602DC">
            <w:pP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</w:pPr>
            <w:r w:rsidRPr="00105526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Одбор за људска права</w:t>
            </w:r>
          </w:p>
        </w:tc>
        <w:tc>
          <w:tcPr>
            <w:tcW w:w="1543" w:type="dxa"/>
          </w:tcPr>
          <w:p w:rsidR="005C0FC3" w:rsidRDefault="004E0C4E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855" w:type="dxa"/>
          </w:tcPr>
          <w:p w:rsidR="005C0FC3" w:rsidRPr="00181023" w:rsidRDefault="005C0FC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8102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Питања у вези с</w:t>
            </w:r>
            <w:r w:rsidRPr="0018102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181023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заштитом</w:t>
            </w:r>
            <w:r w:rsidRPr="0018102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18102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грађанских права и</w:t>
            </w:r>
            <w:r w:rsidRPr="0018102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18102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регулисањ</w:t>
            </w:r>
            <w:r w:rsidRPr="00181023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е</w:t>
            </w:r>
            <w:r w:rsidR="00181023" w:rsidRPr="00181023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м</w:t>
            </w:r>
            <w:r w:rsidRPr="0018102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181023" w:rsidRPr="00181023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положаја</w:t>
            </w:r>
            <w:r w:rsidRPr="0018102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18102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мањина</w:t>
            </w:r>
            <w:r w:rsidRPr="0018102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18102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које живе</w:t>
            </w:r>
            <w:r w:rsidRPr="0018102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18102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у</w:t>
            </w:r>
            <w:r w:rsidRPr="0018102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181023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Литванији</w:t>
            </w:r>
          </w:p>
        </w:tc>
        <w:tc>
          <w:tcPr>
            <w:tcW w:w="2344" w:type="dxa"/>
          </w:tcPr>
          <w:p w:rsidR="005C0FC3" w:rsidRDefault="0018102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да</w:t>
            </w:r>
          </w:p>
        </w:tc>
      </w:tr>
      <w:tr w:rsidR="00F40D08" w:rsidRPr="007A2A18" w:rsidTr="002B3A3E">
        <w:tc>
          <w:tcPr>
            <w:tcW w:w="1751" w:type="dxa"/>
          </w:tcPr>
          <w:p w:rsidR="00B84947" w:rsidRPr="00FA6863" w:rsidRDefault="00F40D08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Мађарска</w:t>
            </w:r>
          </w:p>
        </w:tc>
        <w:tc>
          <w:tcPr>
            <w:tcW w:w="2083" w:type="dxa"/>
          </w:tcPr>
          <w:p w:rsidR="00B84947" w:rsidRPr="00F40D08" w:rsidRDefault="00F40D08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40D08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Одбор за</w:t>
            </w:r>
            <w:r w:rsidRPr="00F40D08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F40D08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људска права</w:t>
            </w:r>
            <w:r w:rsidRPr="00F40D08">
              <w:rPr>
                <w:rFonts w:ascii="Arial" w:hAnsi="Arial" w:cs="Arial"/>
                <w:sz w:val="20"/>
                <w:szCs w:val="20"/>
                <w:lang w:val="sr-Latn-RS"/>
              </w:rPr>
              <w:t xml:space="preserve">, </w:t>
            </w:r>
            <w:r w:rsidRPr="00F40D08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мањин</w:t>
            </w:r>
            <w:r w:rsidRPr="00F40D08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е</w:t>
            </w:r>
            <w:r w:rsidRPr="00F40D08">
              <w:rPr>
                <w:rFonts w:ascii="Arial" w:hAnsi="Arial" w:cs="Arial"/>
                <w:sz w:val="20"/>
                <w:szCs w:val="20"/>
                <w:lang w:val="sr-Latn-RS"/>
              </w:rPr>
              <w:t xml:space="preserve">, </w:t>
            </w:r>
            <w:r w:rsidRPr="00F40D08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грађанска</w:t>
            </w:r>
            <w:r w:rsidRPr="00F40D08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F40D08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и</w:t>
            </w:r>
            <w:r w:rsidRPr="00F40D08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F40D08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верска питања</w:t>
            </w:r>
          </w:p>
        </w:tc>
        <w:tc>
          <w:tcPr>
            <w:tcW w:w="1543" w:type="dxa"/>
          </w:tcPr>
          <w:p w:rsidR="00B84947" w:rsidRPr="00FA6863" w:rsidRDefault="00F40D08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855" w:type="dxa"/>
          </w:tcPr>
          <w:p w:rsidR="00B84947" w:rsidRPr="00FA6863" w:rsidRDefault="00F36F99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Питања у вези с заштитом људских права, прав</w:t>
            </w:r>
            <w:r w:rsidR="00844158">
              <w:rPr>
                <w:rFonts w:ascii="Arial" w:hAnsi="Arial" w:cs="Arial"/>
                <w:sz w:val="20"/>
                <w:szCs w:val="20"/>
                <w:lang w:val="sr-Cyrl-RS"/>
              </w:rPr>
              <w:t xml:space="preserve">а мањина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и грађанских слобода</w:t>
            </w:r>
          </w:p>
        </w:tc>
        <w:tc>
          <w:tcPr>
            <w:tcW w:w="2344" w:type="dxa"/>
          </w:tcPr>
          <w:p w:rsidR="00B84947" w:rsidRPr="00F36F99" w:rsidRDefault="00F40D08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36F99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Један од чланова</w:t>
            </w:r>
            <w:r w:rsidRPr="00F36F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F36F99">
              <w:rPr>
                <w:rFonts w:ascii="Arial" w:hAnsi="Arial" w:cs="Arial"/>
                <w:sz w:val="20"/>
                <w:szCs w:val="20"/>
                <w:lang w:val="sr-Cyrl-RS"/>
              </w:rPr>
              <w:t>одбора</w:t>
            </w:r>
            <w:r w:rsidR="004E0C4E">
              <w:rPr>
                <w:rFonts w:ascii="Arial" w:hAnsi="Arial" w:cs="Arial"/>
                <w:sz w:val="20"/>
                <w:szCs w:val="20"/>
                <w:lang w:val="sr-Cyrl-RS"/>
              </w:rPr>
              <w:t xml:space="preserve">, </w:t>
            </w:r>
            <w:r w:rsidRPr="00F36F9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F36F99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ромск</w:t>
            </w:r>
            <w:r w:rsidRPr="00F36F99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е националности</w:t>
            </w:r>
            <w:r w:rsidR="004E0C4E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,</w:t>
            </w:r>
            <w:r w:rsidRPr="00F36F99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 xml:space="preserve"> је </w:t>
            </w:r>
            <w:r w:rsidRPr="00F36F99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учествовао</w:t>
            </w:r>
            <w:r w:rsidRPr="00F36F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F36F99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на</w:t>
            </w:r>
            <w:r w:rsidRPr="00F36F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F36F99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оснивачкој</w:t>
            </w:r>
            <w:r w:rsidRPr="00F36F99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седници</w:t>
            </w:r>
            <w:r w:rsidRPr="00F36F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F36F99">
              <w:rPr>
                <w:rFonts w:ascii="Arial" w:hAnsi="Arial" w:cs="Arial"/>
                <w:sz w:val="20"/>
                <w:szCs w:val="20"/>
                <w:lang w:val="sr-Cyrl-RS"/>
              </w:rPr>
              <w:t xml:space="preserve">Ромске </w:t>
            </w:r>
            <w:r w:rsidRPr="00F36F99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и</w:t>
            </w:r>
            <w:r w:rsidRPr="00F36F99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нтерпарламентарне</w:t>
            </w:r>
            <w:r w:rsidRPr="00F36F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F36F99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организације</w:t>
            </w:r>
            <w:r w:rsidRPr="00F36F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F36F99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у</w:t>
            </w:r>
            <w:r w:rsidRPr="00F36F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F36F99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Београд</w:t>
            </w:r>
            <w:r w:rsidRPr="00F36F99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у</w:t>
            </w:r>
            <w:r w:rsidRPr="00F36F99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,</w:t>
            </w:r>
            <w:r w:rsidRPr="00F36F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F36F99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маја 2013</w:t>
            </w:r>
            <w:r w:rsidRPr="00F36F99"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</w:p>
        </w:tc>
      </w:tr>
      <w:tr w:rsidR="00F40D08" w:rsidRPr="007A2A18" w:rsidTr="002B3A3E">
        <w:tc>
          <w:tcPr>
            <w:tcW w:w="1751" w:type="dxa"/>
          </w:tcPr>
          <w:p w:rsidR="00B84947" w:rsidRPr="00FA6863" w:rsidRDefault="00533D55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Немачка</w:t>
            </w:r>
          </w:p>
        </w:tc>
        <w:tc>
          <w:tcPr>
            <w:tcW w:w="2083" w:type="dxa"/>
          </w:tcPr>
          <w:p w:rsidR="00B84947" w:rsidRPr="00FA6863" w:rsidRDefault="00533D55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Одбор за људска права и хуманитарну помоћ</w:t>
            </w:r>
          </w:p>
        </w:tc>
        <w:tc>
          <w:tcPr>
            <w:tcW w:w="1543" w:type="dxa"/>
          </w:tcPr>
          <w:p w:rsidR="00B84947" w:rsidRPr="00FA6863" w:rsidRDefault="00533D55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855" w:type="dxa"/>
          </w:tcPr>
          <w:p w:rsidR="00B84947" w:rsidRPr="00FA6863" w:rsidRDefault="00533D55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Питања у вези с заштитом људских права и хуманитарном помоћи у Немачкој и свету</w:t>
            </w:r>
          </w:p>
        </w:tc>
        <w:tc>
          <w:tcPr>
            <w:tcW w:w="2344" w:type="dxa"/>
          </w:tcPr>
          <w:p w:rsidR="00B84947" w:rsidRPr="00FA6863" w:rsidRDefault="00533D55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Одбор у оквиру својих надлежности редовно одржава састанке с темом ''Инклузија Рома''</w:t>
            </w:r>
          </w:p>
        </w:tc>
      </w:tr>
      <w:tr w:rsidR="007A2A18" w:rsidRPr="007A2A18" w:rsidTr="002B3A3E">
        <w:tc>
          <w:tcPr>
            <w:tcW w:w="1751" w:type="dxa"/>
          </w:tcPr>
          <w:p w:rsidR="007A2A18" w:rsidRDefault="007A2A18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Пољска (Сејм - доњи дом парламента)</w:t>
            </w:r>
          </w:p>
        </w:tc>
        <w:tc>
          <w:tcPr>
            <w:tcW w:w="2083" w:type="dxa"/>
          </w:tcPr>
          <w:p w:rsidR="007A2A18" w:rsidRDefault="007A2A18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Одбор за националне мањине</w:t>
            </w:r>
          </w:p>
        </w:tc>
        <w:tc>
          <w:tcPr>
            <w:tcW w:w="1543" w:type="dxa"/>
          </w:tcPr>
          <w:p w:rsidR="007A2A18" w:rsidRDefault="007A2A18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855" w:type="dxa"/>
          </w:tcPr>
          <w:p w:rsidR="007A2A18" w:rsidRDefault="007A2A18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Питања у вези с остваривањем права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националних мањина</w:t>
            </w:r>
          </w:p>
        </w:tc>
        <w:tc>
          <w:tcPr>
            <w:tcW w:w="2344" w:type="dxa"/>
          </w:tcPr>
          <w:p w:rsidR="007A2A18" w:rsidRDefault="007A2A18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не</w:t>
            </w:r>
          </w:p>
        </w:tc>
      </w:tr>
      <w:tr w:rsidR="00F40D08" w:rsidRPr="00C253A0" w:rsidTr="002B3A3E">
        <w:tc>
          <w:tcPr>
            <w:tcW w:w="1751" w:type="dxa"/>
          </w:tcPr>
          <w:p w:rsidR="00B84947" w:rsidRPr="001D2AFA" w:rsidRDefault="001D2AFA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Португалија</w:t>
            </w:r>
          </w:p>
        </w:tc>
        <w:tc>
          <w:tcPr>
            <w:tcW w:w="2083" w:type="dxa"/>
          </w:tcPr>
          <w:p w:rsidR="00B84947" w:rsidRPr="00FA6863" w:rsidRDefault="001D2AFA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253A0">
              <w:rPr>
                <w:rFonts w:ascii="Arial" w:eastAsia="Times New Roman" w:hAnsi="Arial" w:cs="Arial"/>
                <w:sz w:val="20"/>
                <w:szCs w:val="20"/>
                <w:lang w:val="sr-Latn-RS" w:bidi="gu-IN"/>
              </w:rPr>
              <w:t>Одбор за етику, држављанство и комуникације</w:t>
            </w:r>
            <w:r>
              <w:rPr>
                <w:rFonts w:ascii="Arial" w:eastAsia="Times New Roman" w:hAnsi="Arial" w:cs="Arial"/>
                <w:sz w:val="20"/>
                <w:szCs w:val="20"/>
                <w:lang w:val="sr-Latn-RS" w:bidi="gu-IN"/>
              </w:rPr>
              <w:t>,</w:t>
            </w:r>
            <w:r w:rsidRPr="00C253A0">
              <w:rPr>
                <w:rFonts w:ascii="Arial" w:eastAsia="Times New Roman" w:hAnsi="Arial" w:cs="Arial"/>
                <w:sz w:val="20"/>
                <w:szCs w:val="20"/>
                <w:lang w:val="sr-Latn-RS" w:bidi="gu-IN"/>
              </w:rPr>
              <w:t xml:space="preserve"> </w:t>
            </w:r>
            <w:r w:rsidRPr="00E65C9F">
              <w:rPr>
                <w:rFonts w:ascii="Arial" w:eastAsia="Times New Roman" w:hAnsi="Arial" w:cs="Arial"/>
                <w:sz w:val="20"/>
                <w:szCs w:val="20"/>
                <w:lang w:val="sr-Latn-RS" w:bidi="gu-IN"/>
              </w:rPr>
              <w:t>Под</w:t>
            </w:r>
            <w:r w:rsidRPr="00E65C9F">
              <w:rPr>
                <w:rFonts w:ascii="Arial" w:eastAsia="Times New Roman" w:hAnsi="Arial" w:cs="Arial"/>
                <w:sz w:val="20"/>
                <w:szCs w:val="20"/>
                <w:lang w:val="sr-Cyrl-RS" w:bidi="gu-IN"/>
              </w:rPr>
              <w:t>одбор</w:t>
            </w:r>
            <w:r w:rsidRPr="00C253A0">
              <w:rPr>
                <w:rFonts w:ascii="Arial" w:eastAsia="Times New Roman" w:hAnsi="Arial" w:cs="Arial"/>
                <w:sz w:val="20"/>
                <w:szCs w:val="20"/>
                <w:lang w:val="sr-Latn-RS" w:bidi="gu-IN"/>
              </w:rPr>
              <w:t xml:space="preserve"> за једнаке могућности и породицу</w:t>
            </w:r>
          </w:p>
        </w:tc>
        <w:tc>
          <w:tcPr>
            <w:tcW w:w="1543" w:type="dxa"/>
          </w:tcPr>
          <w:p w:rsidR="00B84947" w:rsidRPr="00FA6863" w:rsidRDefault="001D2AFA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855" w:type="dxa"/>
          </w:tcPr>
          <w:p w:rsidR="00B84947" w:rsidRPr="00FA6863" w:rsidRDefault="001D2AFA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Питања у вези са друштвеном укљученошћу, имигарцијом, породицом и борбом против дискриминације</w:t>
            </w:r>
          </w:p>
        </w:tc>
        <w:tc>
          <w:tcPr>
            <w:tcW w:w="2344" w:type="dxa"/>
          </w:tcPr>
          <w:p w:rsidR="00B84947" w:rsidRPr="00FA6863" w:rsidRDefault="001D2AFA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не</w:t>
            </w:r>
          </w:p>
        </w:tc>
      </w:tr>
      <w:tr w:rsidR="00F40D08" w:rsidRPr="007B7FBA" w:rsidTr="002B3A3E">
        <w:tc>
          <w:tcPr>
            <w:tcW w:w="1751" w:type="dxa"/>
          </w:tcPr>
          <w:p w:rsidR="00B84947" w:rsidRPr="00FA6863" w:rsidRDefault="007B7FBA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Румунија</w:t>
            </w:r>
          </w:p>
        </w:tc>
        <w:tc>
          <w:tcPr>
            <w:tcW w:w="2083" w:type="dxa"/>
          </w:tcPr>
          <w:p w:rsidR="00B84947" w:rsidRPr="007B7FBA" w:rsidRDefault="007B7FBA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B7FBA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Одбор</w:t>
            </w:r>
            <w:r w:rsidRPr="007B7FB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7B7FBA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за</w:t>
            </w:r>
            <w:r w:rsidRPr="007B7FB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7B7FBA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људска</w:t>
            </w:r>
            <w:r w:rsidRPr="007B7FB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7B7FBA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права,</w:t>
            </w:r>
            <w:r w:rsidRPr="007B7FB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верске заједнице</w:t>
            </w:r>
            <w:r w:rsidRPr="007B7FB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7B7FBA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и</w:t>
            </w:r>
            <w:r w:rsidRPr="007B7FB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мањин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е</w:t>
            </w:r>
            <w:r w:rsidRPr="007B7FBA">
              <w:rPr>
                <w:rFonts w:ascii="Arial" w:hAnsi="Arial" w:cs="Arial"/>
                <w:sz w:val="20"/>
                <w:szCs w:val="20"/>
                <w:lang w:val="sr-Latn-RS"/>
              </w:rPr>
              <w:br/>
            </w:r>
            <w:r w:rsidRPr="007B7FBA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(укључује</w:t>
            </w:r>
            <w:r w:rsidRPr="007B7FB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Поткомисиј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у</w:t>
            </w:r>
            <w:r w:rsidRPr="007B7FB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7B7FBA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за Роме</w:t>
            </w:r>
            <w:r w:rsidRPr="007B7FBA">
              <w:rPr>
                <w:rFonts w:ascii="Arial" w:hAnsi="Arial" w:cs="Arial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1543" w:type="dxa"/>
          </w:tcPr>
          <w:p w:rsidR="00B84947" w:rsidRPr="00FA6863" w:rsidRDefault="007B7FBA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1543A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(</w:t>
            </w:r>
            <w:r w:rsidRPr="001543A9">
              <w:rPr>
                <w:rFonts w:ascii="Arial" w:hAnsi="Arial" w:cs="Arial"/>
                <w:sz w:val="20"/>
                <w:szCs w:val="20"/>
                <w:lang w:val="sr-Latn-RS"/>
              </w:rPr>
              <w:t xml:space="preserve">Председник Одбора </w:t>
            </w:r>
            <w:r w:rsidRPr="001543A9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је</w:t>
            </w:r>
            <w:r w:rsidRPr="001543A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252CB3" w:rsidRPr="001543A9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п</w:t>
            </w:r>
            <w:r w:rsidR="00252CB3" w:rsidRPr="001543A9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осланик</w:t>
            </w:r>
            <w:r w:rsidRPr="001543A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1543A9">
              <w:rPr>
                <w:rFonts w:ascii="Arial" w:hAnsi="Arial" w:cs="Arial"/>
                <w:sz w:val="20"/>
                <w:szCs w:val="20"/>
                <w:lang w:val="sr-Cyrl-RS"/>
              </w:rPr>
              <w:t xml:space="preserve">ромске партије </w:t>
            </w:r>
            <w:r w:rsidRPr="001543A9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"</w:t>
            </w:r>
            <w:r w:rsidRPr="001543A9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За</w:t>
            </w:r>
            <w:r w:rsidRPr="001543A9">
              <w:rPr>
                <w:rStyle w:val="atn"/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1543A9">
              <w:rPr>
                <w:rFonts w:ascii="Arial" w:hAnsi="Arial" w:cs="Arial"/>
                <w:sz w:val="20"/>
                <w:szCs w:val="20"/>
                <w:lang w:val="sr-Latn-RS"/>
              </w:rPr>
              <w:t>Европ</w:t>
            </w:r>
            <w:r w:rsidRPr="001543A9">
              <w:rPr>
                <w:rFonts w:ascii="Arial" w:hAnsi="Arial" w:cs="Arial"/>
                <w:sz w:val="20"/>
                <w:szCs w:val="20"/>
                <w:lang w:val="sr-Cyrl-RS"/>
              </w:rPr>
              <w:t>у</w:t>
            </w:r>
            <w:r w:rsidRPr="001543A9">
              <w:rPr>
                <w:rFonts w:ascii="Arial" w:hAnsi="Arial" w:cs="Arial"/>
                <w:sz w:val="20"/>
                <w:szCs w:val="20"/>
                <w:lang w:val="sr-Latn-RS"/>
              </w:rPr>
              <w:t>" )</w:t>
            </w:r>
          </w:p>
        </w:tc>
        <w:tc>
          <w:tcPr>
            <w:tcW w:w="1855" w:type="dxa"/>
          </w:tcPr>
          <w:p w:rsidR="00B84947" w:rsidRPr="00FA6863" w:rsidRDefault="007B7FBA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Питања у вези с заштитом људских права, права мањина и права верских заједница</w:t>
            </w:r>
          </w:p>
        </w:tc>
        <w:tc>
          <w:tcPr>
            <w:tcW w:w="2344" w:type="dxa"/>
          </w:tcPr>
          <w:p w:rsidR="00B84947" w:rsidRPr="00FA6863" w:rsidRDefault="007B7FBA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да</w:t>
            </w:r>
          </w:p>
        </w:tc>
      </w:tr>
      <w:tr w:rsidR="00F40D08" w:rsidRPr="002B3A3E" w:rsidTr="002B3A3E">
        <w:tc>
          <w:tcPr>
            <w:tcW w:w="1751" w:type="dxa"/>
          </w:tcPr>
          <w:p w:rsidR="00B84947" w:rsidRPr="00FA6863" w:rsidRDefault="002B3A3E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Словачка</w:t>
            </w:r>
          </w:p>
        </w:tc>
        <w:tc>
          <w:tcPr>
            <w:tcW w:w="2083" w:type="dxa"/>
          </w:tcPr>
          <w:p w:rsidR="00B84947" w:rsidRPr="00FA6863" w:rsidRDefault="002B3A3E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Одбор за људска права и мањине</w:t>
            </w:r>
          </w:p>
        </w:tc>
        <w:tc>
          <w:tcPr>
            <w:tcW w:w="1543" w:type="dxa"/>
          </w:tcPr>
          <w:p w:rsidR="00B84947" w:rsidRPr="00FA6863" w:rsidRDefault="002B3A3E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855" w:type="dxa"/>
          </w:tcPr>
          <w:p w:rsidR="00B84947" w:rsidRPr="00FA6863" w:rsidRDefault="002B3A3E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Питања у вези с заштитом људских права и права мањина</w:t>
            </w:r>
          </w:p>
        </w:tc>
        <w:tc>
          <w:tcPr>
            <w:tcW w:w="2344" w:type="dxa"/>
          </w:tcPr>
          <w:p w:rsidR="00B84947" w:rsidRPr="00FA6863" w:rsidRDefault="002B3A3E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не</w:t>
            </w:r>
          </w:p>
        </w:tc>
      </w:tr>
      <w:tr w:rsidR="00764BF5" w:rsidRPr="00764BF5" w:rsidTr="002B3A3E">
        <w:tc>
          <w:tcPr>
            <w:tcW w:w="1751" w:type="dxa"/>
          </w:tcPr>
          <w:p w:rsidR="00764BF5" w:rsidRDefault="00764BF5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Финска</w:t>
            </w:r>
          </w:p>
        </w:tc>
        <w:tc>
          <w:tcPr>
            <w:tcW w:w="2083" w:type="dxa"/>
          </w:tcPr>
          <w:p w:rsidR="00764BF5" w:rsidRDefault="00764BF5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Одбо</w:t>
            </w:r>
            <w:r w:rsidR="00871013">
              <w:rPr>
                <w:rFonts w:ascii="Arial" w:hAnsi="Arial" w:cs="Arial"/>
                <w:sz w:val="20"/>
                <w:szCs w:val="20"/>
                <w:lang w:val="sr-Cyrl-RS"/>
              </w:rPr>
              <w:t>р за равноправне услове запошљавања</w:t>
            </w:r>
          </w:p>
        </w:tc>
        <w:tc>
          <w:tcPr>
            <w:tcW w:w="1543" w:type="dxa"/>
          </w:tcPr>
          <w:p w:rsidR="00764BF5" w:rsidRDefault="00764BF5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855" w:type="dxa"/>
          </w:tcPr>
          <w:p w:rsidR="00764BF5" w:rsidRDefault="00764BF5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Питања у вези с радним окружењем, равноправношћу и државном службом</w:t>
            </w:r>
          </w:p>
        </w:tc>
        <w:tc>
          <w:tcPr>
            <w:tcW w:w="2344" w:type="dxa"/>
          </w:tcPr>
          <w:p w:rsidR="00764BF5" w:rsidRDefault="00764BF5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не</w:t>
            </w:r>
          </w:p>
        </w:tc>
      </w:tr>
      <w:tr w:rsidR="00F40D08" w:rsidRPr="00FA6863" w:rsidTr="002B3A3E">
        <w:tc>
          <w:tcPr>
            <w:tcW w:w="1751" w:type="dxa"/>
          </w:tcPr>
          <w:p w:rsidR="00B84947" w:rsidRPr="00FA6863" w:rsidRDefault="00844158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Холандија</w:t>
            </w:r>
          </w:p>
        </w:tc>
        <w:tc>
          <w:tcPr>
            <w:tcW w:w="2083" w:type="dxa"/>
          </w:tcPr>
          <w:p w:rsidR="00B84947" w:rsidRPr="00FA6863" w:rsidRDefault="009D6584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Одбор за социјална питања и запошљавање</w:t>
            </w:r>
          </w:p>
        </w:tc>
        <w:tc>
          <w:tcPr>
            <w:tcW w:w="1543" w:type="dxa"/>
          </w:tcPr>
          <w:p w:rsidR="00B84947" w:rsidRPr="00FA6863" w:rsidRDefault="009D6584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855" w:type="dxa"/>
          </w:tcPr>
          <w:p w:rsidR="00B84947" w:rsidRPr="00FA6863" w:rsidRDefault="009D6584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Разматрање </w:t>
            </w:r>
            <w:r w:rsidR="00996F10">
              <w:rPr>
                <w:rFonts w:ascii="Arial" w:hAnsi="Arial" w:cs="Arial"/>
                <w:sz w:val="20"/>
                <w:szCs w:val="20"/>
                <w:lang w:val="sr-Cyrl-RS"/>
              </w:rPr>
              <w:t>питања у ве</w:t>
            </w:r>
            <w:r w:rsidR="00BB7F0A">
              <w:rPr>
                <w:rFonts w:ascii="Arial" w:hAnsi="Arial" w:cs="Arial"/>
                <w:sz w:val="20"/>
                <w:szCs w:val="20"/>
                <w:lang w:val="sr-Cyrl-RS"/>
              </w:rPr>
              <w:t>зи с социјалним статусом и запошљавањем</w:t>
            </w:r>
          </w:p>
        </w:tc>
        <w:tc>
          <w:tcPr>
            <w:tcW w:w="2344" w:type="dxa"/>
          </w:tcPr>
          <w:p w:rsidR="00B84947" w:rsidRPr="00FA6863" w:rsidRDefault="00996F10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не</w:t>
            </w:r>
          </w:p>
        </w:tc>
      </w:tr>
      <w:tr w:rsidR="00F40D08" w:rsidRPr="007A2A18" w:rsidTr="002B3A3E">
        <w:tc>
          <w:tcPr>
            <w:tcW w:w="1751" w:type="dxa"/>
          </w:tcPr>
          <w:p w:rsidR="00B84947" w:rsidRPr="00FA6863" w:rsidRDefault="00844158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Хрватска</w:t>
            </w:r>
          </w:p>
        </w:tc>
        <w:tc>
          <w:tcPr>
            <w:tcW w:w="2083" w:type="dxa"/>
          </w:tcPr>
          <w:p w:rsidR="00B84947" w:rsidRPr="00FA6863" w:rsidRDefault="00996F10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Одбор за људска права и права националних мањина</w:t>
            </w:r>
          </w:p>
        </w:tc>
        <w:tc>
          <w:tcPr>
            <w:tcW w:w="1543" w:type="dxa"/>
          </w:tcPr>
          <w:p w:rsidR="00B84947" w:rsidRPr="00FA6863" w:rsidRDefault="00996F10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855" w:type="dxa"/>
          </w:tcPr>
          <w:p w:rsidR="00B84947" w:rsidRPr="00FA6863" w:rsidRDefault="000A64E5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Питања у вези с остваривањем и заштитом </w:t>
            </w:r>
            <w:r w:rsidR="00996F10">
              <w:rPr>
                <w:rFonts w:ascii="Arial" w:hAnsi="Arial" w:cs="Arial"/>
                <w:sz w:val="20"/>
                <w:szCs w:val="20"/>
                <w:lang w:val="sr-Cyrl-RS"/>
              </w:rPr>
              <w:t>људских права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и </w:t>
            </w:r>
            <w:r w:rsidR="00996F10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слобода</w:t>
            </w:r>
          </w:p>
        </w:tc>
        <w:tc>
          <w:tcPr>
            <w:tcW w:w="2344" w:type="dxa"/>
          </w:tcPr>
          <w:p w:rsidR="00B84947" w:rsidRPr="00996F10" w:rsidRDefault="00996F10" w:rsidP="00996F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96F10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Одбор је</w:t>
            </w:r>
            <w:r w:rsidRPr="00996F10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996F10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учествовао</w:t>
            </w:r>
            <w:r w:rsidRPr="00996F10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996F10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у</w:t>
            </w:r>
            <w:r w:rsidRPr="00996F10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996F10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многим</w:t>
            </w:r>
            <w:r w:rsidRPr="00996F10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996F10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билатералним</w:t>
            </w:r>
            <w:r w:rsidRPr="00996F10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996F10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и</w:t>
            </w:r>
            <w:r w:rsidRPr="00996F10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996F10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мултилатералним састанцима</w:t>
            </w:r>
            <w:r w:rsidRPr="00996F10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996F10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везаним за</w:t>
            </w:r>
            <w:r w:rsidRPr="00996F10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996F10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права мањина</w:t>
            </w:r>
            <w:r w:rsidRPr="00996F10">
              <w:rPr>
                <w:rFonts w:ascii="Arial" w:hAnsi="Arial" w:cs="Arial"/>
                <w:sz w:val="20"/>
                <w:szCs w:val="20"/>
                <w:lang w:val="sr-Latn-RS"/>
              </w:rPr>
              <w:t>, укључујући и Роме</w:t>
            </w:r>
            <w:r w:rsidRPr="00996F10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</w:tr>
    </w:tbl>
    <w:p w:rsidR="005D1283" w:rsidRDefault="005D1283" w:rsidP="00230D02">
      <w:pPr>
        <w:rPr>
          <w:rFonts w:ascii="Arial" w:hAnsi="Arial" w:cs="Arial"/>
          <w:sz w:val="20"/>
          <w:szCs w:val="20"/>
          <w:lang w:val="sr-Cyrl-RS"/>
        </w:rPr>
      </w:pPr>
    </w:p>
    <w:p w:rsidR="005D1283" w:rsidRPr="00FA6863" w:rsidRDefault="005D1283" w:rsidP="00230D02">
      <w:pPr>
        <w:rPr>
          <w:rFonts w:ascii="Arial" w:hAnsi="Arial" w:cs="Arial"/>
          <w:sz w:val="20"/>
          <w:szCs w:val="20"/>
          <w:lang w:val="sr-Cyrl-RS"/>
        </w:rPr>
      </w:pPr>
    </w:p>
    <w:p w:rsidR="00B84947" w:rsidRDefault="001514C2" w:rsidP="00511B33">
      <w:pPr>
        <w:pStyle w:val="Heading2"/>
        <w:rPr>
          <w:lang w:val="sr-Cyrl-RS"/>
        </w:rPr>
      </w:pPr>
      <w:bookmarkStart w:id="11" w:name="_Toc374959421"/>
      <w:r w:rsidRPr="00FA6863">
        <w:rPr>
          <w:lang w:val="sr-Cyrl-RS"/>
        </w:rPr>
        <w:t>Табела 3: Контакти парламентарних радних тела надлежних за питања у вези са друштвеном укљученошћу ромске националности</w:t>
      </w:r>
      <w:bookmarkEnd w:id="11"/>
    </w:p>
    <w:p w:rsidR="00511B33" w:rsidRPr="00511B33" w:rsidRDefault="00511B33" w:rsidP="00511B33">
      <w:pPr>
        <w:rPr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36"/>
        <w:gridCol w:w="23"/>
        <w:gridCol w:w="1457"/>
        <w:gridCol w:w="1378"/>
        <w:gridCol w:w="992"/>
        <w:gridCol w:w="2664"/>
      </w:tblGrid>
      <w:tr w:rsidR="009D6584" w:rsidRPr="00FA6863" w:rsidTr="000A64E5">
        <w:tc>
          <w:tcPr>
            <w:tcW w:w="1526" w:type="dxa"/>
            <w:shd w:val="clear" w:color="auto" w:fill="C6D9F1" w:themeFill="text2" w:themeFillTint="33"/>
          </w:tcPr>
          <w:p w:rsidR="00623337" w:rsidRPr="00FA6863" w:rsidRDefault="00623337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Држава</w:t>
            </w:r>
            <w:r w:rsidR="005D1283">
              <w:rPr>
                <w:rFonts w:ascii="Arial" w:hAnsi="Arial" w:cs="Arial"/>
                <w:sz w:val="20"/>
                <w:szCs w:val="20"/>
                <w:lang w:val="sr-Cyrl-RS"/>
              </w:rPr>
              <w:t>/међу-народна организација</w:t>
            </w:r>
          </w:p>
        </w:tc>
        <w:tc>
          <w:tcPr>
            <w:tcW w:w="1536" w:type="dxa"/>
            <w:shd w:val="clear" w:color="auto" w:fill="C6D9F1" w:themeFill="text2" w:themeFillTint="33"/>
          </w:tcPr>
          <w:p w:rsidR="00623337" w:rsidRPr="00FA6863" w:rsidRDefault="00623337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Парламент</w:t>
            </w:r>
          </w:p>
        </w:tc>
        <w:tc>
          <w:tcPr>
            <w:tcW w:w="1480" w:type="dxa"/>
            <w:gridSpan w:val="2"/>
            <w:shd w:val="clear" w:color="auto" w:fill="C6D9F1" w:themeFill="text2" w:themeFillTint="33"/>
          </w:tcPr>
          <w:p w:rsidR="00623337" w:rsidRPr="00FA6863" w:rsidRDefault="00623337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1378" w:type="dxa"/>
            <w:shd w:val="clear" w:color="auto" w:fill="C6D9F1" w:themeFill="text2" w:themeFillTint="33"/>
          </w:tcPr>
          <w:p w:rsidR="00623337" w:rsidRPr="00FA6863" w:rsidRDefault="00623337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Особа за контакт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623337" w:rsidRPr="00996F10" w:rsidRDefault="00623337" w:rsidP="00230D02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96F10">
              <w:rPr>
                <w:rFonts w:ascii="Arial" w:hAnsi="Arial" w:cs="Arial"/>
                <w:sz w:val="18"/>
                <w:szCs w:val="18"/>
                <w:lang w:val="sr-Cyrl-RS"/>
              </w:rPr>
              <w:t>Телефон</w:t>
            </w:r>
          </w:p>
        </w:tc>
        <w:tc>
          <w:tcPr>
            <w:tcW w:w="2664" w:type="dxa"/>
            <w:shd w:val="clear" w:color="auto" w:fill="C6D9F1" w:themeFill="text2" w:themeFillTint="33"/>
          </w:tcPr>
          <w:p w:rsidR="00623337" w:rsidRPr="00FA6863" w:rsidRDefault="00623337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Ел. пошта</w:t>
            </w:r>
          </w:p>
        </w:tc>
      </w:tr>
      <w:tr w:rsidR="00871013" w:rsidRPr="00871013" w:rsidTr="000A64E5">
        <w:tc>
          <w:tcPr>
            <w:tcW w:w="1526" w:type="dxa"/>
          </w:tcPr>
          <w:p w:rsidR="00871013" w:rsidRPr="00FA6863" w:rsidRDefault="0087101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Албанија</w:t>
            </w:r>
          </w:p>
        </w:tc>
        <w:tc>
          <w:tcPr>
            <w:tcW w:w="1559" w:type="dxa"/>
            <w:gridSpan w:val="2"/>
          </w:tcPr>
          <w:p w:rsidR="00871013" w:rsidRDefault="0087101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Парламент</w:t>
            </w:r>
          </w:p>
        </w:tc>
        <w:tc>
          <w:tcPr>
            <w:tcW w:w="1457" w:type="dxa"/>
          </w:tcPr>
          <w:p w:rsidR="00871013" w:rsidRPr="00871013" w:rsidRDefault="00871013" w:rsidP="00230D02">
            <w:pPr>
              <w:rPr>
                <w:rFonts w:ascii="Arial" w:hAnsi="Arial" w:cs="Arial"/>
                <w:bCs/>
                <w:sz w:val="20"/>
                <w:szCs w:val="20"/>
                <w:lang w:val="bs-Latn-BA"/>
              </w:rPr>
            </w:pPr>
            <w:r w:rsidRPr="008710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Bulevardi “Dëshmorët e Kombit”, nr.4, Tiranë</w:t>
            </w:r>
          </w:p>
        </w:tc>
        <w:tc>
          <w:tcPr>
            <w:tcW w:w="1378" w:type="dxa"/>
          </w:tcPr>
          <w:p w:rsidR="00871013" w:rsidRPr="00871013" w:rsidRDefault="00871013" w:rsidP="0087101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</w:pPr>
            <w:r w:rsidRPr="008710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Egla Jera</w:t>
            </w:r>
            <w:r w:rsidRPr="0087101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>, саветник у Одбору за рад, здравље и социјална питања</w:t>
            </w:r>
          </w:p>
          <w:p w:rsidR="00871013" w:rsidRPr="00FA6863" w:rsidRDefault="0087101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</w:tcPr>
          <w:p w:rsidR="00871013" w:rsidRPr="00871013" w:rsidRDefault="00871013" w:rsidP="00230D02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bs-Latn-BA"/>
              </w:rPr>
            </w:pPr>
            <w:r w:rsidRPr="0087101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lastRenderedPageBreak/>
              <w:t>0035542278327</w:t>
            </w:r>
          </w:p>
        </w:tc>
        <w:tc>
          <w:tcPr>
            <w:tcW w:w="2664" w:type="dxa"/>
          </w:tcPr>
          <w:p w:rsidR="00871013" w:rsidRDefault="00871013" w:rsidP="00230D02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</w:pPr>
            <w:hyperlink r:id="rId9" w:history="1">
              <w:r w:rsidRPr="009B1B35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</w:rPr>
                <w:t>ejera@parlament.al</w:t>
              </w:r>
            </w:hyperlink>
          </w:p>
          <w:p w:rsidR="00871013" w:rsidRPr="00871013" w:rsidRDefault="00871013" w:rsidP="00230D02">
            <w:pPr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</w:p>
        </w:tc>
      </w:tr>
      <w:tr w:rsidR="009D6584" w:rsidRPr="00FA6863" w:rsidTr="000A64E5">
        <w:tc>
          <w:tcPr>
            <w:tcW w:w="1526" w:type="dxa"/>
          </w:tcPr>
          <w:p w:rsidR="00623337" w:rsidRPr="00FA6863" w:rsidRDefault="00623337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Босна и Херцеговина</w:t>
            </w:r>
          </w:p>
        </w:tc>
        <w:tc>
          <w:tcPr>
            <w:tcW w:w="1559" w:type="dxa"/>
            <w:gridSpan w:val="2"/>
          </w:tcPr>
          <w:p w:rsidR="00623337" w:rsidRPr="00FA6863" w:rsidRDefault="009D6584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Парламент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-рн</w:t>
            </w:r>
            <w:r w:rsidR="00623337" w:rsidRPr="00FA6863">
              <w:rPr>
                <w:rFonts w:ascii="Arial" w:hAnsi="Arial" w:cs="Arial"/>
                <w:sz w:val="20"/>
                <w:szCs w:val="20"/>
                <w:lang w:val="sr-Cyrl-RS"/>
              </w:rPr>
              <w:t>а скупштина</w:t>
            </w:r>
          </w:p>
        </w:tc>
        <w:tc>
          <w:tcPr>
            <w:tcW w:w="1457" w:type="dxa"/>
          </w:tcPr>
          <w:p w:rsidR="00623337" w:rsidRPr="00FA6863" w:rsidRDefault="00623337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Трг БиХ 1, Сарајево</w:t>
            </w:r>
          </w:p>
        </w:tc>
        <w:tc>
          <w:tcPr>
            <w:tcW w:w="1378" w:type="dxa"/>
          </w:tcPr>
          <w:p w:rsidR="00623337" w:rsidRPr="00FA6863" w:rsidRDefault="00623337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Емина Јахић</w:t>
            </w:r>
          </w:p>
        </w:tc>
        <w:tc>
          <w:tcPr>
            <w:tcW w:w="992" w:type="dxa"/>
          </w:tcPr>
          <w:p w:rsidR="00623337" w:rsidRPr="00FA6863" w:rsidRDefault="00623337" w:rsidP="00230D02">
            <w:pPr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FA686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+387 33 286 028</w:t>
            </w:r>
          </w:p>
        </w:tc>
        <w:tc>
          <w:tcPr>
            <w:tcW w:w="2664" w:type="dxa"/>
          </w:tcPr>
          <w:p w:rsidR="00623337" w:rsidRPr="00FA6863" w:rsidRDefault="00511B33" w:rsidP="00230D02">
            <w:pPr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hyperlink r:id="rId10" w:history="1">
              <w:r w:rsidR="00623337" w:rsidRPr="00FA6863">
                <w:rPr>
                  <w:rFonts w:ascii="Arial" w:eastAsia="Times New Roman" w:hAnsi="Arial" w:cs="Arial"/>
                  <w:bCs/>
                  <w:color w:val="0000FF"/>
                  <w:sz w:val="20"/>
                  <w:szCs w:val="20"/>
                  <w:u w:val="single"/>
                </w:rPr>
                <w:t>emina.jahic@parlament.ba</w:t>
              </w:r>
            </w:hyperlink>
          </w:p>
        </w:tc>
      </w:tr>
      <w:tr w:rsidR="009D6584" w:rsidRPr="00FA6863" w:rsidTr="000A64E5">
        <w:tc>
          <w:tcPr>
            <w:tcW w:w="1526" w:type="dxa"/>
          </w:tcPr>
          <w:p w:rsidR="00F602DC" w:rsidRPr="00FA6863" w:rsidRDefault="00F602DC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Грчка</w:t>
            </w:r>
          </w:p>
        </w:tc>
        <w:tc>
          <w:tcPr>
            <w:tcW w:w="1536" w:type="dxa"/>
          </w:tcPr>
          <w:p w:rsidR="00F602DC" w:rsidRPr="00FA6863" w:rsidRDefault="00FA686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Грчки п</w:t>
            </w:r>
            <w:r w:rsidR="00F602DC" w:rsidRPr="00FA6863">
              <w:rPr>
                <w:rFonts w:ascii="Arial" w:hAnsi="Arial" w:cs="Arial"/>
                <w:sz w:val="20"/>
                <w:szCs w:val="20"/>
                <w:lang w:val="sr-Cyrl-RS"/>
              </w:rPr>
              <w:t>арламент</w:t>
            </w:r>
          </w:p>
        </w:tc>
        <w:tc>
          <w:tcPr>
            <w:tcW w:w="1480" w:type="dxa"/>
            <w:gridSpan w:val="2"/>
          </w:tcPr>
          <w:p w:rsidR="00F602DC" w:rsidRPr="00FA6863" w:rsidRDefault="00F602DC" w:rsidP="00F602D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A6863">
              <w:rPr>
                <w:rFonts w:ascii="Arial" w:eastAsia="Times New Roman" w:hAnsi="Arial" w:cs="Arial"/>
                <w:sz w:val="20"/>
                <w:szCs w:val="20"/>
                <w:lang w:val="da-DK" w:eastAsia="da-DK"/>
              </w:rPr>
              <w:t>Parliament Mansion (Megaro Voulis), GR-10021, Athens</w:t>
            </w:r>
          </w:p>
          <w:p w:rsidR="00F602DC" w:rsidRPr="00FA6863" w:rsidRDefault="00F602DC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378" w:type="dxa"/>
          </w:tcPr>
          <w:p w:rsidR="00F602DC" w:rsidRPr="00FA6863" w:rsidRDefault="00F602DC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</w:tcPr>
          <w:p w:rsidR="00FA6863" w:rsidRPr="00FA6863" w:rsidRDefault="00FA6863" w:rsidP="00FA6863">
            <w:pPr>
              <w:rPr>
                <w:rFonts w:ascii="Arial" w:eastAsia="Times New Roman" w:hAnsi="Arial" w:cs="Arial"/>
                <w:sz w:val="20"/>
                <w:szCs w:val="20"/>
                <w:lang w:val="da-DK" w:eastAsia="da-DK"/>
              </w:rPr>
            </w:pPr>
            <w:r w:rsidRPr="00FA6863">
              <w:rPr>
                <w:rFonts w:ascii="Arial" w:eastAsia="Times New Roman" w:hAnsi="Arial" w:cs="Arial"/>
                <w:sz w:val="20"/>
                <w:szCs w:val="20"/>
                <w:lang w:val="da-DK" w:eastAsia="da-DK"/>
              </w:rPr>
              <w:t>+30 210 373 5067</w:t>
            </w:r>
          </w:p>
          <w:p w:rsidR="00F602DC" w:rsidRPr="00FA6863" w:rsidRDefault="00F602DC" w:rsidP="00230D02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</w:tcPr>
          <w:p w:rsidR="00FA6863" w:rsidRPr="00FA6863" w:rsidRDefault="00511B33" w:rsidP="00FA6863">
            <w:pPr>
              <w:rPr>
                <w:rFonts w:ascii="Arial" w:eastAsia="Times New Roman" w:hAnsi="Arial" w:cs="Arial"/>
                <w:color w:val="5D6264"/>
                <w:sz w:val="20"/>
                <w:szCs w:val="20"/>
                <w:lang w:val="da-DK" w:eastAsia="da-DK"/>
              </w:rPr>
            </w:pPr>
            <w:hyperlink r:id="rId11" w:history="1">
              <w:r w:rsidR="00FA6863" w:rsidRPr="00FA686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da-DK" w:eastAsia="da-DK"/>
                </w:rPr>
                <w:t>studies@parliament.gr</w:t>
              </w:r>
            </w:hyperlink>
          </w:p>
          <w:p w:rsidR="00F602DC" w:rsidRPr="00FA6863" w:rsidRDefault="00F602DC" w:rsidP="00230D02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D6584" w:rsidRPr="00FA6863" w:rsidTr="000A64E5">
        <w:tc>
          <w:tcPr>
            <w:tcW w:w="1526" w:type="dxa"/>
          </w:tcPr>
          <w:p w:rsidR="00623337" w:rsidRPr="00FA6863" w:rsidRDefault="00623337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Данска</w:t>
            </w:r>
          </w:p>
        </w:tc>
        <w:tc>
          <w:tcPr>
            <w:tcW w:w="1536" w:type="dxa"/>
          </w:tcPr>
          <w:p w:rsidR="00623337" w:rsidRPr="00FA6863" w:rsidRDefault="00623337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hAnsi="Arial" w:cs="Arial"/>
                <w:sz w:val="20"/>
                <w:szCs w:val="20"/>
                <w:lang w:val="sr-Cyrl-RS"/>
              </w:rPr>
              <w:t>Дански Парламент (</w:t>
            </w:r>
            <w:r w:rsidRPr="00FA6863">
              <w:rPr>
                <w:rFonts w:ascii="Arial" w:eastAsia="Times New Roman" w:hAnsi="Arial" w:cs="Arial"/>
                <w:sz w:val="20"/>
                <w:szCs w:val="20"/>
                <w:lang w:val="da-DK" w:eastAsia="da-DK"/>
              </w:rPr>
              <w:t>Folketinget</w:t>
            </w:r>
            <w:r w:rsidRPr="00FA6863">
              <w:rPr>
                <w:rFonts w:ascii="Arial" w:eastAsia="Times New Roman" w:hAnsi="Arial" w:cs="Arial"/>
                <w:sz w:val="20"/>
                <w:szCs w:val="20"/>
                <w:lang w:val="sr-Cyrl-RS" w:eastAsia="da-DK"/>
              </w:rPr>
              <w:t>)</w:t>
            </w:r>
          </w:p>
        </w:tc>
        <w:tc>
          <w:tcPr>
            <w:tcW w:w="1480" w:type="dxa"/>
            <w:gridSpan w:val="2"/>
          </w:tcPr>
          <w:p w:rsidR="00623337" w:rsidRPr="00322932" w:rsidRDefault="00623337" w:rsidP="00623337">
            <w:pPr>
              <w:shd w:val="clear" w:color="auto" w:fill="F1F2F3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  <w:r w:rsidRPr="00322932"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  <w:t xml:space="preserve">Christiansborg </w:t>
            </w:r>
          </w:p>
          <w:p w:rsidR="00623337" w:rsidRPr="00FA6863" w:rsidRDefault="00623337" w:rsidP="00623337">
            <w:pPr>
              <w:shd w:val="clear" w:color="auto" w:fill="F1F2F3"/>
              <w:spacing w:line="360" w:lineRule="atLeast"/>
              <w:rPr>
                <w:rFonts w:ascii="Arial" w:eastAsia="Times New Roman" w:hAnsi="Arial" w:cs="Arial"/>
                <w:sz w:val="20"/>
                <w:szCs w:val="20"/>
                <w:lang w:val="sr-Cyrl-RS" w:eastAsia="da-DK"/>
              </w:rPr>
            </w:pPr>
            <w:r w:rsidRPr="00623337">
              <w:rPr>
                <w:rFonts w:ascii="Arial" w:eastAsia="Times New Roman" w:hAnsi="Arial" w:cs="Arial"/>
                <w:sz w:val="20"/>
                <w:szCs w:val="20"/>
                <w:lang w:val="da-DK" w:eastAsia="da-DK"/>
              </w:rPr>
              <w:t>1240 København K</w:t>
            </w:r>
          </w:p>
        </w:tc>
        <w:tc>
          <w:tcPr>
            <w:tcW w:w="1378" w:type="dxa"/>
          </w:tcPr>
          <w:p w:rsidR="00623337" w:rsidRPr="00FA6863" w:rsidRDefault="00623337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</w:tcPr>
          <w:p w:rsidR="00623337" w:rsidRPr="00FA6863" w:rsidRDefault="00623337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A6863">
              <w:rPr>
                <w:rFonts w:ascii="Arial" w:eastAsia="Times New Roman" w:hAnsi="Arial" w:cs="Arial"/>
                <w:sz w:val="20"/>
                <w:szCs w:val="20"/>
                <w:lang w:val="da-DK" w:eastAsia="da-DK"/>
              </w:rPr>
              <w:t>+45 3337 5500</w:t>
            </w:r>
          </w:p>
        </w:tc>
        <w:tc>
          <w:tcPr>
            <w:tcW w:w="2664" w:type="dxa"/>
          </w:tcPr>
          <w:p w:rsidR="00623337" w:rsidRPr="00FA6863" w:rsidRDefault="00511B33" w:rsidP="00623337">
            <w:pPr>
              <w:shd w:val="clear" w:color="auto" w:fill="F1F2F3"/>
              <w:spacing w:line="360" w:lineRule="atLeast"/>
              <w:rPr>
                <w:rFonts w:ascii="Arial" w:eastAsia="Times New Roman" w:hAnsi="Arial" w:cs="Arial"/>
                <w:sz w:val="20"/>
                <w:szCs w:val="20"/>
                <w:u w:val="single"/>
                <w:lang w:val="sr-Cyrl-RS" w:eastAsia="da-DK"/>
              </w:rPr>
            </w:pPr>
            <w:hyperlink r:id="rId12" w:history="1">
              <w:r w:rsidR="00623337" w:rsidRPr="00FA6863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n" w:eastAsia="da-DK"/>
                </w:rPr>
                <w:t>folketinget@ft.dk</w:t>
              </w:r>
            </w:hyperlink>
          </w:p>
          <w:p w:rsidR="00623337" w:rsidRPr="00623337" w:rsidRDefault="00623337" w:rsidP="00623337">
            <w:pPr>
              <w:shd w:val="clear" w:color="auto" w:fill="F1F2F3"/>
              <w:spacing w:line="360" w:lineRule="atLeast"/>
              <w:rPr>
                <w:rFonts w:ascii="Arial" w:eastAsia="Times New Roman" w:hAnsi="Arial" w:cs="Arial"/>
                <w:sz w:val="20"/>
                <w:szCs w:val="20"/>
                <w:u w:val="single"/>
                <w:lang w:val="sr-Cyrl-RS" w:eastAsia="da-DK"/>
              </w:rPr>
            </w:pPr>
          </w:p>
          <w:p w:rsidR="00623337" w:rsidRPr="00FA6863" w:rsidRDefault="00623337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5E3592" w:rsidRPr="007A2A18" w:rsidTr="000A64E5">
        <w:tc>
          <w:tcPr>
            <w:tcW w:w="1526" w:type="dxa"/>
          </w:tcPr>
          <w:p w:rsidR="005E3592" w:rsidRPr="00FA6863" w:rsidRDefault="005E3592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Европска Унија</w:t>
            </w:r>
          </w:p>
        </w:tc>
        <w:tc>
          <w:tcPr>
            <w:tcW w:w="1536" w:type="dxa"/>
          </w:tcPr>
          <w:p w:rsidR="005E3592" w:rsidRPr="00FA6863" w:rsidRDefault="005E3592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Европски парламент</w:t>
            </w:r>
          </w:p>
        </w:tc>
        <w:tc>
          <w:tcPr>
            <w:tcW w:w="1480" w:type="dxa"/>
            <w:gridSpan w:val="2"/>
          </w:tcPr>
          <w:p w:rsidR="005E3592" w:rsidRDefault="005E3592" w:rsidP="00623337">
            <w:pPr>
              <w:shd w:val="clear" w:color="auto" w:fill="F1F2F3"/>
              <w:rPr>
                <w:rFonts w:ascii="Arial" w:hAnsi="Arial" w:cs="Arial"/>
                <w:sz w:val="20"/>
                <w:szCs w:val="20"/>
                <w:lang w:val="bs-Cyrl-BA"/>
              </w:rPr>
            </w:pPr>
            <w:r w:rsidRPr="005E3592">
              <w:rPr>
                <w:rFonts w:ascii="Arial" w:hAnsi="Arial" w:cs="Arial"/>
                <w:sz w:val="20"/>
                <w:szCs w:val="20"/>
                <w:lang w:val="bs-Cyrl-BA"/>
              </w:rPr>
              <w:t>Parlement </w:t>
            </w:r>
          </w:p>
          <w:p w:rsidR="005E3592" w:rsidRPr="005E3592" w:rsidRDefault="005E3592" w:rsidP="00623337">
            <w:pPr>
              <w:shd w:val="clear" w:color="auto" w:fill="F1F2F3"/>
              <w:rPr>
                <w:rFonts w:ascii="Arial" w:eastAsia="Times New Roman" w:hAnsi="Arial" w:cs="Arial"/>
                <w:sz w:val="20"/>
                <w:szCs w:val="20"/>
                <w:lang w:val="bs-Cyrl-BA" w:eastAsia="da-DK"/>
              </w:rPr>
            </w:pPr>
            <w:r w:rsidRPr="005E3592">
              <w:rPr>
                <w:rFonts w:ascii="Arial" w:hAnsi="Arial" w:cs="Arial"/>
                <w:sz w:val="20"/>
                <w:szCs w:val="20"/>
                <w:lang w:val="bs-Cyrl-BA"/>
              </w:rPr>
              <w:t>européen</w:t>
            </w:r>
            <w:r w:rsidRPr="005E3592">
              <w:rPr>
                <w:rFonts w:ascii="Arial" w:hAnsi="Arial" w:cs="Arial"/>
                <w:sz w:val="20"/>
                <w:szCs w:val="20"/>
                <w:lang w:val="bs-Cyrl-BA"/>
              </w:rPr>
              <w:br/>
              <w:t>Bât. Altiero Spinelli</w:t>
            </w:r>
            <w:r w:rsidRPr="005E3592">
              <w:rPr>
                <w:rFonts w:ascii="Arial" w:hAnsi="Arial" w:cs="Arial"/>
                <w:sz w:val="20"/>
                <w:szCs w:val="20"/>
                <w:lang w:val="bs-Cyrl-BA"/>
              </w:rPr>
              <w:br/>
              <w:t>12E253</w:t>
            </w:r>
            <w:r w:rsidRPr="005E3592">
              <w:rPr>
                <w:rFonts w:ascii="Arial" w:hAnsi="Arial" w:cs="Arial"/>
                <w:sz w:val="20"/>
                <w:szCs w:val="20"/>
                <w:lang w:val="bs-Cyrl-BA"/>
              </w:rPr>
              <w:br/>
              <w:t>60, rue Wiertz / Wiertzstraat 60</w:t>
            </w:r>
            <w:r w:rsidRPr="005E3592">
              <w:rPr>
                <w:rFonts w:ascii="Arial" w:hAnsi="Arial" w:cs="Arial"/>
                <w:sz w:val="20"/>
                <w:szCs w:val="20"/>
                <w:lang w:val="bs-Cyrl-BA"/>
              </w:rPr>
              <w:br/>
              <w:t>B-1047 Bruxelles</w:t>
            </w:r>
          </w:p>
        </w:tc>
        <w:tc>
          <w:tcPr>
            <w:tcW w:w="1378" w:type="dxa"/>
          </w:tcPr>
          <w:p w:rsidR="005E3592" w:rsidRPr="005E3592" w:rsidRDefault="005E3592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59A9">
              <w:rPr>
                <w:rFonts w:ascii="Arial" w:hAnsi="Arial" w:cs="Arial"/>
                <w:sz w:val="20"/>
                <w:szCs w:val="20"/>
              </w:rPr>
              <w:t>L</w:t>
            </w:r>
            <w:r w:rsidRPr="00B959A9">
              <w:rPr>
                <w:rFonts w:ascii="Arial" w:hAnsi="Arial" w:cs="Arial"/>
                <w:sz w:val="20"/>
                <w:szCs w:val="20"/>
                <w:lang w:val="sr-Cyrl-RS"/>
              </w:rPr>
              <w:t>í</w:t>
            </w:r>
            <w:r w:rsidRPr="00B959A9">
              <w:rPr>
                <w:rFonts w:ascii="Arial" w:hAnsi="Arial" w:cs="Arial"/>
                <w:sz w:val="20"/>
                <w:szCs w:val="20"/>
              </w:rPr>
              <w:t>via</w:t>
            </w:r>
            <w:r w:rsidRPr="00B959A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B959A9">
              <w:rPr>
                <w:rFonts w:ascii="Arial" w:hAnsi="Arial" w:cs="Arial"/>
                <w:sz w:val="20"/>
                <w:szCs w:val="20"/>
              </w:rPr>
              <w:t>J</w:t>
            </w:r>
            <w:r w:rsidRPr="00B959A9">
              <w:rPr>
                <w:rFonts w:ascii="Arial" w:hAnsi="Arial" w:cs="Arial"/>
                <w:sz w:val="20"/>
                <w:szCs w:val="20"/>
                <w:lang w:val="sr-Cyrl-RS"/>
              </w:rPr>
              <w:t>Á</w:t>
            </w:r>
            <w:r w:rsidRPr="00B959A9">
              <w:rPr>
                <w:rFonts w:ascii="Arial" w:hAnsi="Arial" w:cs="Arial"/>
                <w:sz w:val="20"/>
                <w:szCs w:val="20"/>
              </w:rPr>
              <w:t>R</w:t>
            </w:r>
            <w:r w:rsidRPr="00B959A9">
              <w:rPr>
                <w:rFonts w:ascii="Arial" w:hAnsi="Arial" w:cs="Arial"/>
                <w:sz w:val="20"/>
                <w:szCs w:val="20"/>
                <w:lang w:val="sr-Cyrl-RS"/>
              </w:rPr>
              <w:t>Ó</w:t>
            </w:r>
            <w:r w:rsidRPr="00B959A9">
              <w:rPr>
                <w:rFonts w:ascii="Arial" w:hAnsi="Arial" w:cs="Arial"/>
                <w:sz w:val="20"/>
                <w:szCs w:val="20"/>
              </w:rPr>
              <w:t>KA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, посланица </w:t>
            </w:r>
            <w:r w:rsidR="00AE7B8F">
              <w:rPr>
                <w:rFonts w:ascii="Arial" w:hAnsi="Arial" w:cs="Arial"/>
                <w:sz w:val="20"/>
                <w:szCs w:val="20"/>
                <w:lang w:val="sr-Cyrl-RS"/>
              </w:rPr>
              <w:t>ЕП (Европска народна партија)</w:t>
            </w:r>
          </w:p>
        </w:tc>
        <w:tc>
          <w:tcPr>
            <w:tcW w:w="992" w:type="dxa"/>
          </w:tcPr>
          <w:p w:rsidR="005E3592" w:rsidRPr="00FA6863" w:rsidRDefault="005E3592" w:rsidP="00230D02">
            <w:pPr>
              <w:rPr>
                <w:rFonts w:ascii="Arial" w:eastAsia="Times New Roman" w:hAnsi="Arial" w:cs="Arial"/>
                <w:sz w:val="20"/>
                <w:szCs w:val="20"/>
                <w:lang w:val="da-DK" w:eastAsia="da-DK"/>
              </w:rPr>
            </w:pPr>
            <w:r w:rsidRPr="005E3592">
              <w:rPr>
                <w:rFonts w:ascii="Arial" w:hAnsi="Arial" w:cs="Arial"/>
                <w:sz w:val="20"/>
                <w:szCs w:val="20"/>
              </w:rPr>
              <w:t>+32(0)2 28 45218</w:t>
            </w:r>
          </w:p>
        </w:tc>
        <w:tc>
          <w:tcPr>
            <w:tcW w:w="2664" w:type="dxa"/>
          </w:tcPr>
          <w:p w:rsidR="005E3592" w:rsidRDefault="00871013" w:rsidP="00623337">
            <w:pPr>
              <w:shd w:val="clear" w:color="auto" w:fill="F1F2F3"/>
              <w:spacing w:line="360" w:lineRule="atLeast"/>
              <w:rPr>
                <w:rFonts w:ascii="Arial" w:hAnsi="Arial" w:cs="Arial"/>
                <w:sz w:val="16"/>
                <w:szCs w:val="16"/>
                <w:lang w:val="sr-Cyrl-RS"/>
              </w:rPr>
            </w:pPr>
            <w:hyperlink r:id="rId13" w:history="1">
              <w:r w:rsidRPr="009B1B35">
                <w:rPr>
                  <w:rStyle w:val="Hyperlink"/>
                  <w:rFonts w:ascii="Arial" w:hAnsi="Arial" w:cs="Arial"/>
                  <w:sz w:val="16"/>
                  <w:szCs w:val="16"/>
                  <w:lang w:val="da-DK"/>
                </w:rPr>
                <w:t>livia.jaroka@europarl.europa.eu</w:t>
              </w:r>
            </w:hyperlink>
          </w:p>
          <w:p w:rsidR="00871013" w:rsidRPr="00871013" w:rsidRDefault="00871013" w:rsidP="00623337">
            <w:pPr>
              <w:shd w:val="clear" w:color="auto" w:fill="F1F2F3"/>
              <w:spacing w:line="360" w:lineRule="atLeast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1217A3" w:rsidRPr="007A2A18" w:rsidTr="000A64E5">
        <w:tc>
          <w:tcPr>
            <w:tcW w:w="1526" w:type="dxa"/>
          </w:tcPr>
          <w:p w:rsidR="001217A3" w:rsidRDefault="001217A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Кипар</w:t>
            </w:r>
          </w:p>
        </w:tc>
        <w:tc>
          <w:tcPr>
            <w:tcW w:w="1536" w:type="dxa"/>
          </w:tcPr>
          <w:p w:rsidR="001217A3" w:rsidRDefault="001217A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Народна скупштина</w:t>
            </w:r>
          </w:p>
        </w:tc>
        <w:tc>
          <w:tcPr>
            <w:tcW w:w="1480" w:type="dxa"/>
            <w:gridSpan w:val="2"/>
          </w:tcPr>
          <w:p w:rsidR="001217A3" w:rsidRPr="001217A3" w:rsidRDefault="001217A3" w:rsidP="001217A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CA"/>
              </w:rPr>
            </w:pPr>
            <w:r w:rsidRPr="00B4494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GB" w:eastAsia="en-CA"/>
              </w:rPr>
              <w:t>The House of Representatives of the Republic of Cyprus</w:t>
            </w:r>
            <w:r w:rsidRPr="001217A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CA"/>
              </w:rPr>
              <w:t xml:space="preserve"> </w:t>
            </w:r>
          </w:p>
          <w:p w:rsidR="001217A3" w:rsidRPr="00B44947" w:rsidRDefault="001217A3" w:rsidP="001217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 w:eastAsia="en-CA"/>
              </w:rPr>
            </w:pPr>
            <w:r w:rsidRPr="001217A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CA"/>
              </w:rPr>
              <w:t>1402 Nicosia</w:t>
            </w:r>
          </w:p>
          <w:p w:rsidR="001217A3" w:rsidRPr="001217A3" w:rsidRDefault="001217A3" w:rsidP="00623337">
            <w:pPr>
              <w:shd w:val="clear" w:color="auto" w:fill="F1F2F3"/>
              <w:rPr>
                <w:rFonts w:ascii="Arial" w:hAnsi="Arial" w:cs="Arial"/>
                <w:sz w:val="20"/>
                <w:szCs w:val="20"/>
                <w:lang w:val="bs-Cyrl-BA"/>
              </w:rPr>
            </w:pPr>
          </w:p>
        </w:tc>
        <w:tc>
          <w:tcPr>
            <w:tcW w:w="1378" w:type="dxa"/>
          </w:tcPr>
          <w:p w:rsidR="001217A3" w:rsidRPr="001217A3" w:rsidRDefault="001217A3" w:rsidP="001217A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44947">
              <w:rPr>
                <w:rFonts w:ascii="Arial" w:eastAsia="Times New Roman" w:hAnsi="Arial" w:cs="Arial"/>
                <w:color w:val="000000"/>
                <w:sz w:val="16"/>
                <w:szCs w:val="16"/>
                <w:lang w:val="bs-Latn-BA" w:eastAsia="en-CA"/>
              </w:rPr>
              <w:t>Vassiliki A</w:t>
            </w:r>
            <w:r w:rsidRPr="001217A3">
              <w:rPr>
                <w:rFonts w:ascii="Arial" w:eastAsia="Times New Roman" w:hAnsi="Arial" w:cs="Arial"/>
                <w:color w:val="000000"/>
                <w:sz w:val="16"/>
                <w:szCs w:val="16"/>
                <w:lang w:val="bs-Latn-BA" w:eastAsia="en-CA"/>
              </w:rPr>
              <w:t>nastassiadou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bs-Latn-BA" w:eastAsia="en-CA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 w:eastAsia="en-CA"/>
              </w:rPr>
              <w:t>Генерални секретар</w:t>
            </w:r>
          </w:p>
        </w:tc>
        <w:tc>
          <w:tcPr>
            <w:tcW w:w="992" w:type="dxa"/>
          </w:tcPr>
          <w:p w:rsidR="001217A3" w:rsidRPr="001217A3" w:rsidRDefault="001217A3" w:rsidP="00230D02">
            <w:pPr>
              <w:rPr>
                <w:rFonts w:ascii="Arial" w:hAnsi="Arial" w:cs="Arial"/>
                <w:sz w:val="20"/>
                <w:szCs w:val="20"/>
              </w:rPr>
            </w:pPr>
            <w:r w:rsidRPr="00B44947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CA"/>
              </w:rPr>
              <w:t>+357 22 407 302</w:t>
            </w:r>
          </w:p>
        </w:tc>
        <w:tc>
          <w:tcPr>
            <w:tcW w:w="2664" w:type="dxa"/>
          </w:tcPr>
          <w:p w:rsidR="001217A3" w:rsidRDefault="001217A3" w:rsidP="00623337">
            <w:pPr>
              <w:shd w:val="clear" w:color="auto" w:fill="F1F2F3"/>
              <w:spacing w:line="360" w:lineRule="atLeast"/>
              <w:rPr>
                <w:rFonts w:ascii="Arial" w:hAnsi="Arial" w:cs="Arial"/>
                <w:sz w:val="16"/>
                <w:szCs w:val="16"/>
                <w:lang w:val="da-DK"/>
              </w:rPr>
            </w:pPr>
            <w:hyperlink r:id="rId14" w:history="1">
              <w:r w:rsidRPr="00B44947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val="en-GB" w:eastAsia="en-CA"/>
                </w:rPr>
                <w:t>s</w:t>
              </w:r>
              <w:r w:rsidRPr="001543A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GB" w:eastAsia="en-CA"/>
                </w:rPr>
                <w:t>.g@parliament.cy</w:t>
              </w:r>
            </w:hyperlink>
          </w:p>
        </w:tc>
      </w:tr>
      <w:tr w:rsidR="00105526" w:rsidRPr="006D0D25" w:rsidTr="000A64E5">
        <w:tc>
          <w:tcPr>
            <w:tcW w:w="1526" w:type="dxa"/>
          </w:tcPr>
          <w:p w:rsidR="00105526" w:rsidRPr="00FA6863" w:rsidRDefault="00105526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Латвија</w:t>
            </w:r>
          </w:p>
        </w:tc>
        <w:tc>
          <w:tcPr>
            <w:tcW w:w="1536" w:type="dxa"/>
          </w:tcPr>
          <w:p w:rsidR="00105526" w:rsidRPr="006D0D25" w:rsidRDefault="00105526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Парламент</w:t>
            </w:r>
            <w:r w:rsidR="006D0D25">
              <w:rPr>
                <w:rFonts w:ascii="Arial" w:hAnsi="Arial" w:cs="Arial"/>
                <w:sz w:val="20"/>
                <w:szCs w:val="20"/>
                <w:lang w:val="sr-Cyrl-RS"/>
              </w:rPr>
              <w:t xml:space="preserve"> (</w:t>
            </w:r>
            <w:r w:rsidR="006D0D25" w:rsidRPr="006D0D25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Saeima)</w:t>
            </w:r>
          </w:p>
        </w:tc>
        <w:tc>
          <w:tcPr>
            <w:tcW w:w="1480" w:type="dxa"/>
            <w:gridSpan w:val="2"/>
          </w:tcPr>
          <w:p w:rsidR="006D0D25" w:rsidRPr="006D0D25" w:rsidRDefault="006D0D25" w:rsidP="006D0D25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6D0D2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 xml:space="preserve">Jekaba iela 11,Riga, </w:t>
            </w:r>
          </w:p>
          <w:p w:rsidR="00105526" w:rsidRPr="00322932" w:rsidRDefault="00105526" w:rsidP="00623337">
            <w:pPr>
              <w:shd w:val="clear" w:color="auto" w:fill="F1F2F3"/>
              <w:rPr>
                <w:rFonts w:ascii="Arial" w:eastAsia="Times New Roman" w:hAnsi="Arial" w:cs="Arial"/>
                <w:sz w:val="18"/>
                <w:szCs w:val="18"/>
                <w:lang w:val="da-DK" w:eastAsia="da-DK"/>
              </w:rPr>
            </w:pPr>
          </w:p>
        </w:tc>
        <w:tc>
          <w:tcPr>
            <w:tcW w:w="1378" w:type="dxa"/>
          </w:tcPr>
          <w:p w:rsidR="006D0D25" w:rsidRPr="006D0D25" w:rsidRDefault="006D0D25" w:rsidP="006D0D25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</w:pPr>
            <w:r w:rsidRPr="006D0D2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Rita Naseniece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, виши саветник у Одбору </w:t>
            </w:r>
            <w:r w:rsidRPr="00105526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за људска права</w:t>
            </w:r>
            <w:r w:rsidRPr="00105526">
              <w:rPr>
                <w:rStyle w:val="shorttext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105526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и</w:t>
            </w:r>
            <w:r w:rsidRPr="00105526">
              <w:rPr>
                <w:rStyle w:val="shorttext"/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односе с</w:t>
            </w:r>
            <w:r w:rsidRPr="00105526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 јавношћу</w:t>
            </w:r>
          </w:p>
          <w:p w:rsidR="00105526" w:rsidRPr="00FA6863" w:rsidRDefault="00105526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</w:tcPr>
          <w:p w:rsidR="006D0D25" w:rsidRPr="006D0D25" w:rsidRDefault="006D0D25" w:rsidP="006D0D25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(+0037</w:t>
            </w:r>
            <w:r w:rsidRPr="006D0D2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 67087246</w:t>
            </w:r>
          </w:p>
          <w:p w:rsidR="00105526" w:rsidRPr="00FA6863" w:rsidRDefault="00105526" w:rsidP="00230D02">
            <w:pPr>
              <w:rPr>
                <w:rFonts w:ascii="Arial" w:eastAsia="Times New Roman" w:hAnsi="Arial" w:cs="Arial"/>
                <w:sz w:val="20"/>
                <w:szCs w:val="20"/>
                <w:lang w:val="da-DK" w:eastAsia="da-DK"/>
              </w:rPr>
            </w:pPr>
          </w:p>
        </w:tc>
        <w:tc>
          <w:tcPr>
            <w:tcW w:w="2664" w:type="dxa"/>
          </w:tcPr>
          <w:p w:rsidR="006D0D25" w:rsidRDefault="00511B33" w:rsidP="006D0D25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</w:pPr>
            <w:hyperlink r:id="rId15" w:history="1">
              <w:r w:rsidR="006D0D25" w:rsidRPr="00764E81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</w:rPr>
                <w:t>Rita.Naseniece@saeima.lv</w:t>
              </w:r>
            </w:hyperlink>
          </w:p>
          <w:p w:rsidR="006D0D25" w:rsidRPr="006D0D25" w:rsidRDefault="006D0D25" w:rsidP="006D0D25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</w:pPr>
          </w:p>
          <w:p w:rsidR="00105526" w:rsidRPr="006D0D25" w:rsidRDefault="00105526" w:rsidP="00623337">
            <w:pPr>
              <w:shd w:val="clear" w:color="auto" w:fill="F1F2F3"/>
              <w:spacing w:line="360" w:lineRule="atLeast"/>
              <w:rPr>
                <w:lang w:val="da-DK"/>
              </w:rPr>
            </w:pPr>
          </w:p>
        </w:tc>
      </w:tr>
      <w:tr w:rsidR="005C0FC3" w:rsidRPr="006D0D25" w:rsidTr="000A64E5">
        <w:tc>
          <w:tcPr>
            <w:tcW w:w="1526" w:type="dxa"/>
          </w:tcPr>
          <w:p w:rsidR="005C0FC3" w:rsidRDefault="005C0FC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Литванија</w:t>
            </w:r>
          </w:p>
        </w:tc>
        <w:tc>
          <w:tcPr>
            <w:tcW w:w="1536" w:type="dxa"/>
          </w:tcPr>
          <w:p w:rsidR="005C0FC3" w:rsidRDefault="005C0FC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Парламент (</w:t>
            </w:r>
            <w:r w:rsidRPr="005C0FC3">
              <w:rPr>
                <w:rFonts w:ascii="Arial" w:hAnsi="Arial" w:cs="Arial"/>
                <w:color w:val="000000"/>
                <w:sz w:val="20"/>
                <w:szCs w:val="20"/>
                <w:lang w:val="bs-Cyrl-BA"/>
              </w:rPr>
              <w:t>Seimas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s-Cyrl-BA"/>
              </w:rPr>
              <w:t>)</w:t>
            </w:r>
          </w:p>
        </w:tc>
        <w:tc>
          <w:tcPr>
            <w:tcW w:w="1480" w:type="dxa"/>
            <w:gridSpan w:val="2"/>
          </w:tcPr>
          <w:p w:rsidR="005C0FC3" w:rsidRPr="001D2AFA" w:rsidRDefault="005C0FC3" w:rsidP="005C0FC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C0FC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Cyrl-BA"/>
              </w:rPr>
              <w:t xml:space="preserve">Gedimino pr. 53, LT-01109 </w:t>
            </w:r>
            <w:r w:rsidR="001D2A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Cyrl-BA"/>
              </w:rPr>
              <w:t>Vilnius</w:t>
            </w:r>
          </w:p>
          <w:p w:rsidR="005C0FC3" w:rsidRPr="006D0D25" w:rsidRDefault="005C0FC3" w:rsidP="006D0D25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378" w:type="dxa"/>
          </w:tcPr>
          <w:p w:rsidR="005C0FC3" w:rsidRPr="005C0FC3" w:rsidRDefault="005C0FC3" w:rsidP="005C0FC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</w:pPr>
            <w:r w:rsidRPr="005C0FC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Jolanta Savickienė,</w:t>
            </w:r>
            <w:r w:rsidRPr="005C0FC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 секретар Одбора за људска права</w:t>
            </w:r>
          </w:p>
          <w:p w:rsidR="005C0FC3" w:rsidRPr="006D0D25" w:rsidRDefault="005C0FC3" w:rsidP="006D0D25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92" w:type="dxa"/>
          </w:tcPr>
          <w:p w:rsidR="005C0FC3" w:rsidRPr="005C0FC3" w:rsidRDefault="005C0FC3" w:rsidP="005C0FC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C0FC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+370 5 239 6808</w:t>
            </w:r>
          </w:p>
          <w:p w:rsidR="005C0FC3" w:rsidRPr="005C0FC3" w:rsidRDefault="005C0FC3" w:rsidP="006D0D25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664" w:type="dxa"/>
          </w:tcPr>
          <w:p w:rsidR="005C0FC3" w:rsidRDefault="00871013" w:rsidP="005C0FC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</w:pPr>
            <w:hyperlink r:id="rId16" w:history="1">
              <w:r w:rsidRPr="009B1B35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</w:rPr>
                <w:t>jolanta.savickiene@lrs.lt</w:t>
              </w:r>
            </w:hyperlink>
          </w:p>
          <w:p w:rsidR="00871013" w:rsidRPr="00871013" w:rsidRDefault="00871013" w:rsidP="005C0FC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</w:pPr>
          </w:p>
          <w:p w:rsidR="005C0FC3" w:rsidRPr="005C0FC3" w:rsidRDefault="005C0FC3" w:rsidP="006D0D25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9D6584" w:rsidRPr="001543A9" w:rsidTr="000A64E5">
        <w:tc>
          <w:tcPr>
            <w:tcW w:w="1526" w:type="dxa"/>
          </w:tcPr>
          <w:p w:rsidR="00623337" w:rsidRPr="00FA6863" w:rsidRDefault="00FA686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Мађарска</w:t>
            </w:r>
          </w:p>
        </w:tc>
        <w:tc>
          <w:tcPr>
            <w:tcW w:w="1536" w:type="dxa"/>
          </w:tcPr>
          <w:p w:rsidR="00623337" w:rsidRPr="00FA6863" w:rsidRDefault="00F40D08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Народна скупштина</w:t>
            </w:r>
          </w:p>
        </w:tc>
        <w:tc>
          <w:tcPr>
            <w:tcW w:w="1480" w:type="dxa"/>
            <w:gridSpan w:val="2"/>
          </w:tcPr>
          <w:p w:rsidR="00623337" w:rsidRPr="00F40D08" w:rsidRDefault="00F40D08" w:rsidP="00230D02">
            <w:pPr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F40D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1055 Budapest, Kossuth </w:t>
            </w:r>
            <w:r w:rsidRPr="00F40D08">
              <w:rPr>
                <w:rFonts w:ascii="Arial" w:hAnsi="Arial" w:cs="Arial"/>
                <w:bCs/>
                <w:color w:val="000000"/>
                <w:sz w:val="20"/>
                <w:szCs w:val="20"/>
                <w:lang w:val="bs-Latn-BA"/>
              </w:rPr>
              <w:t>ter 1-3.</w:t>
            </w:r>
          </w:p>
        </w:tc>
        <w:tc>
          <w:tcPr>
            <w:tcW w:w="1378" w:type="dxa"/>
          </w:tcPr>
          <w:p w:rsidR="00623337" w:rsidRPr="009D6584" w:rsidRDefault="00F40D08" w:rsidP="00230D02">
            <w:pPr>
              <w:rPr>
                <w:rFonts w:ascii="Arial" w:hAnsi="Arial" w:cs="Arial"/>
                <w:bCs/>
                <w:sz w:val="20"/>
                <w:szCs w:val="20"/>
                <w:lang w:val="bs-Latn-BA"/>
              </w:rPr>
            </w:pPr>
            <w:r w:rsidRPr="009D6584">
              <w:rPr>
                <w:rFonts w:ascii="Arial" w:hAnsi="Arial" w:cs="Arial"/>
                <w:bCs/>
                <w:color w:val="000000"/>
                <w:sz w:val="20"/>
                <w:szCs w:val="20"/>
                <w:lang w:val="bs-Latn-BA"/>
              </w:rPr>
              <w:t>Ilona A</w:t>
            </w:r>
            <w:r w:rsidR="009D6584" w:rsidRPr="009D6584">
              <w:rPr>
                <w:rFonts w:ascii="Arial" w:hAnsi="Arial" w:cs="Arial"/>
                <w:bCs/>
                <w:color w:val="000000"/>
                <w:sz w:val="20"/>
                <w:szCs w:val="20"/>
                <w:lang w:val="bs-Latn-BA"/>
              </w:rPr>
              <w:t>rczt</w:t>
            </w:r>
            <w:r w:rsidR="00533D55">
              <w:rPr>
                <w:rFonts w:ascii="Arial" w:hAnsi="Arial" w:cs="Arial"/>
                <w:bCs/>
                <w:color w:val="000000"/>
                <w:sz w:val="20"/>
                <w:szCs w:val="20"/>
                <w:lang w:val="sr-Cyrl-RS"/>
              </w:rPr>
              <w:t>, саветник у Одбору</w:t>
            </w:r>
            <w:r w:rsidRPr="009D6584">
              <w:rPr>
                <w:rFonts w:ascii="Arial" w:hAnsi="Arial" w:cs="Arial"/>
                <w:bCs/>
                <w:color w:val="000000"/>
                <w:sz w:val="20"/>
                <w:szCs w:val="20"/>
                <w:lang w:val="bs-Latn-BA"/>
              </w:rPr>
              <w:t xml:space="preserve"> </w:t>
            </w:r>
            <w:r w:rsidR="00322932" w:rsidRPr="00F40D08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за</w:t>
            </w:r>
            <w:r w:rsidR="00322932" w:rsidRPr="00F40D08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322932" w:rsidRPr="00F40D08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људска права</w:t>
            </w:r>
            <w:r w:rsidR="00322932" w:rsidRPr="00F40D08">
              <w:rPr>
                <w:rFonts w:ascii="Arial" w:hAnsi="Arial" w:cs="Arial"/>
                <w:sz w:val="20"/>
                <w:szCs w:val="20"/>
                <w:lang w:val="sr-Latn-RS"/>
              </w:rPr>
              <w:t xml:space="preserve">, </w:t>
            </w:r>
            <w:r w:rsidR="00322932" w:rsidRPr="00F40D08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мањин</w:t>
            </w:r>
            <w:r w:rsidR="00322932" w:rsidRPr="00F40D08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е</w:t>
            </w:r>
            <w:r w:rsidR="00322932" w:rsidRPr="00F40D08">
              <w:rPr>
                <w:rFonts w:ascii="Arial" w:hAnsi="Arial" w:cs="Arial"/>
                <w:sz w:val="20"/>
                <w:szCs w:val="20"/>
                <w:lang w:val="sr-Latn-RS"/>
              </w:rPr>
              <w:t xml:space="preserve">, </w:t>
            </w:r>
            <w:r w:rsidR="00322932" w:rsidRPr="00F40D08"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грађанска</w:t>
            </w:r>
            <w:r w:rsidR="00322932" w:rsidRPr="00F40D08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322932" w:rsidRPr="00F40D08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и</w:t>
            </w:r>
            <w:r w:rsidR="00322932" w:rsidRPr="00F40D08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322932" w:rsidRPr="00F40D08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 xml:space="preserve">верска </w:t>
            </w:r>
            <w:r w:rsidR="00322932" w:rsidRPr="00F40D08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lastRenderedPageBreak/>
              <w:t>питања</w:t>
            </w:r>
            <w:r w:rsidRPr="009D6584">
              <w:rPr>
                <w:rFonts w:ascii="Arial" w:hAnsi="Arial" w:cs="Arial"/>
                <w:bCs/>
                <w:color w:val="000000"/>
                <w:sz w:val="20"/>
                <w:szCs w:val="20"/>
                <w:lang w:val="bs-Latn-BA"/>
              </w:rPr>
              <w:br/>
            </w:r>
          </w:p>
        </w:tc>
        <w:tc>
          <w:tcPr>
            <w:tcW w:w="992" w:type="dxa"/>
          </w:tcPr>
          <w:p w:rsidR="00623337" w:rsidRPr="00F40D08" w:rsidRDefault="00F40D08" w:rsidP="00230D02">
            <w:pPr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F40D08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+36-1-441-5033</w:t>
            </w:r>
          </w:p>
        </w:tc>
        <w:tc>
          <w:tcPr>
            <w:tcW w:w="2664" w:type="dxa"/>
          </w:tcPr>
          <w:p w:rsidR="00623337" w:rsidRPr="001543A9" w:rsidRDefault="00511B33" w:rsidP="00230D02">
            <w:pPr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hyperlink r:id="rId17" w:history="1">
              <w:r w:rsidR="00F40D08" w:rsidRPr="001543A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ilona.arczt@parlament.hu</w:t>
              </w:r>
            </w:hyperlink>
          </w:p>
          <w:p w:rsidR="00F40D08" w:rsidRPr="001543A9" w:rsidRDefault="00F40D08" w:rsidP="00230D02">
            <w:pPr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</w:p>
        </w:tc>
      </w:tr>
      <w:tr w:rsidR="009D6584" w:rsidRPr="00533D55" w:rsidTr="000A64E5">
        <w:tc>
          <w:tcPr>
            <w:tcW w:w="1526" w:type="dxa"/>
          </w:tcPr>
          <w:p w:rsidR="00623337" w:rsidRPr="00FA6863" w:rsidRDefault="00533D55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 xml:space="preserve">Немачка </w:t>
            </w:r>
          </w:p>
        </w:tc>
        <w:tc>
          <w:tcPr>
            <w:tcW w:w="1536" w:type="dxa"/>
          </w:tcPr>
          <w:p w:rsidR="00623337" w:rsidRPr="00FA6863" w:rsidRDefault="00533D55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Бундестаг (доњи дом парламента)</w:t>
            </w:r>
          </w:p>
        </w:tc>
        <w:tc>
          <w:tcPr>
            <w:tcW w:w="1480" w:type="dxa"/>
            <w:gridSpan w:val="2"/>
          </w:tcPr>
          <w:p w:rsidR="00533D55" w:rsidRPr="00533D55" w:rsidRDefault="00533D55" w:rsidP="00533D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bs-Latn-BA" w:bidi="gu-IN"/>
              </w:rPr>
            </w:pPr>
            <w:r w:rsidRPr="00533D55">
              <w:rPr>
                <w:rFonts w:ascii="Arial" w:hAnsi="Arial" w:cs="Arial"/>
                <w:sz w:val="20"/>
                <w:szCs w:val="20"/>
                <w:lang w:val="bs-Latn-BA" w:bidi="gu-IN"/>
              </w:rPr>
              <w:t>Platz der Republik 1</w:t>
            </w:r>
          </w:p>
          <w:p w:rsidR="00623337" w:rsidRPr="00FA6863" w:rsidRDefault="00533D55" w:rsidP="00533D5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33D55">
              <w:rPr>
                <w:rFonts w:ascii="Arial" w:hAnsi="Arial" w:cs="Arial"/>
                <w:sz w:val="20"/>
                <w:szCs w:val="20"/>
                <w:lang w:val="bs-Latn-BA" w:bidi="gu-IN"/>
              </w:rPr>
              <w:t>D-11011 Berlin</w:t>
            </w:r>
          </w:p>
        </w:tc>
        <w:tc>
          <w:tcPr>
            <w:tcW w:w="1378" w:type="dxa"/>
          </w:tcPr>
          <w:p w:rsidR="00623337" w:rsidRPr="00533D55" w:rsidRDefault="00533D55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33D55">
              <w:rPr>
                <w:rFonts w:ascii="Arial" w:hAnsi="Arial" w:cs="Arial"/>
                <w:sz w:val="20"/>
                <w:szCs w:val="20"/>
                <w:lang w:val="bs-Latn-BA" w:bidi="gu-IN"/>
              </w:rPr>
              <w:t>Andrea Kerstges</w:t>
            </w:r>
            <w:r>
              <w:rPr>
                <w:rFonts w:ascii="Arial" w:hAnsi="Arial" w:cs="Arial"/>
                <w:sz w:val="20"/>
                <w:szCs w:val="20"/>
                <w:lang w:val="sr-Cyrl-RS" w:bidi="gu-IN"/>
              </w:rPr>
              <w:t xml:space="preserve">, </w:t>
            </w:r>
            <w:r w:rsidRPr="00533D55">
              <w:rPr>
                <w:rFonts w:ascii="Arial" w:hAnsi="Arial" w:cs="Arial"/>
                <w:sz w:val="18"/>
                <w:szCs w:val="18"/>
                <w:lang w:val="sr-Cyrl-RS" w:bidi="gu-IN"/>
              </w:rPr>
              <w:t xml:space="preserve">секретар Одбора </w:t>
            </w:r>
            <w:r w:rsidR="001543A9">
              <w:rPr>
                <w:rFonts w:ascii="Arial" w:hAnsi="Arial" w:cs="Arial"/>
                <w:sz w:val="18"/>
                <w:szCs w:val="18"/>
                <w:lang w:val="sr-Cyrl-RS" w:bidi="gu-IN"/>
              </w:rPr>
              <w:t xml:space="preserve">за </w:t>
            </w:r>
            <w:r w:rsidRPr="00533D55">
              <w:rPr>
                <w:rFonts w:ascii="Arial" w:hAnsi="Arial" w:cs="Arial"/>
                <w:sz w:val="18"/>
                <w:szCs w:val="18"/>
                <w:lang w:val="sr-Cyrl-RS"/>
              </w:rPr>
              <w:t>људска права и хуманитарну помоћ</w:t>
            </w:r>
          </w:p>
        </w:tc>
        <w:tc>
          <w:tcPr>
            <w:tcW w:w="992" w:type="dxa"/>
          </w:tcPr>
          <w:p w:rsidR="00623337" w:rsidRPr="00533D55" w:rsidRDefault="00533D55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33D55">
              <w:rPr>
                <w:rFonts w:ascii="Arial" w:hAnsi="Arial" w:cs="Arial"/>
                <w:sz w:val="20"/>
                <w:szCs w:val="20"/>
                <w:lang w:bidi="gu-IN"/>
              </w:rPr>
              <w:t>004930227-33550</w:t>
            </w:r>
          </w:p>
        </w:tc>
        <w:tc>
          <w:tcPr>
            <w:tcW w:w="2664" w:type="dxa"/>
          </w:tcPr>
          <w:p w:rsidR="00623337" w:rsidRDefault="00511B33" w:rsidP="00230D02">
            <w:pPr>
              <w:rPr>
                <w:rFonts w:ascii="Arial" w:hAnsi="Arial" w:cs="Arial"/>
                <w:sz w:val="18"/>
                <w:szCs w:val="18"/>
                <w:lang w:val="sr-Cyrl-RS" w:bidi="gu-IN"/>
              </w:rPr>
            </w:pPr>
            <w:hyperlink r:id="rId18" w:history="1">
              <w:r w:rsidR="00533D55" w:rsidRPr="00AF5443">
                <w:rPr>
                  <w:rStyle w:val="Hyperlink"/>
                  <w:rFonts w:ascii="Arial" w:hAnsi="Arial" w:cs="Arial"/>
                  <w:sz w:val="18"/>
                  <w:szCs w:val="18"/>
                  <w:lang w:bidi="gu-IN"/>
                </w:rPr>
                <w:t>menschenrechtsausschuss@bundestag.de</w:t>
              </w:r>
            </w:hyperlink>
          </w:p>
          <w:p w:rsidR="00533D55" w:rsidRPr="00533D55" w:rsidRDefault="00533D55" w:rsidP="00230D02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</w:tr>
      <w:tr w:rsidR="007A2A18" w:rsidRPr="00533D55" w:rsidTr="000A64E5">
        <w:tc>
          <w:tcPr>
            <w:tcW w:w="1526" w:type="dxa"/>
          </w:tcPr>
          <w:p w:rsidR="007A2A18" w:rsidRDefault="007A2A18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Пољска</w:t>
            </w:r>
          </w:p>
        </w:tc>
        <w:tc>
          <w:tcPr>
            <w:tcW w:w="1536" w:type="dxa"/>
          </w:tcPr>
          <w:p w:rsidR="007A2A18" w:rsidRDefault="007A2A18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Сејм (доњи дом парламента)</w:t>
            </w:r>
          </w:p>
        </w:tc>
        <w:tc>
          <w:tcPr>
            <w:tcW w:w="1480" w:type="dxa"/>
            <w:gridSpan w:val="2"/>
          </w:tcPr>
          <w:p w:rsidR="007A2A18" w:rsidRPr="007A2A18" w:rsidRDefault="007A2A18" w:rsidP="007A2A18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7A2A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00-902 Warszawa</w:t>
            </w:r>
          </w:p>
          <w:p w:rsidR="007A2A18" w:rsidRPr="007A2A18" w:rsidRDefault="007A2A18" w:rsidP="007A2A18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7A2A1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Wiejska 4/6/8</w:t>
            </w:r>
          </w:p>
          <w:p w:rsidR="007A2A18" w:rsidRPr="00533D55" w:rsidRDefault="007A2A18" w:rsidP="00533D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bs-Latn-BA" w:bidi="gu-IN"/>
              </w:rPr>
            </w:pPr>
          </w:p>
        </w:tc>
        <w:tc>
          <w:tcPr>
            <w:tcW w:w="1378" w:type="dxa"/>
          </w:tcPr>
          <w:p w:rsidR="007A2A18" w:rsidRPr="007A2A18" w:rsidRDefault="007A2A18" w:rsidP="007A2A18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bs-Latn-BA"/>
              </w:rPr>
            </w:pPr>
            <w:r w:rsidRPr="007A2A1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bs-Latn-BA"/>
              </w:rPr>
              <w:t>Monika Wielichowska</w:t>
            </w:r>
          </w:p>
          <w:p w:rsidR="007A2A18" w:rsidRPr="00533D55" w:rsidRDefault="007A2A18" w:rsidP="00230D02">
            <w:pPr>
              <w:rPr>
                <w:rFonts w:ascii="Arial" w:hAnsi="Arial" w:cs="Arial"/>
                <w:sz w:val="20"/>
                <w:szCs w:val="20"/>
                <w:lang w:val="bs-Latn-BA" w:bidi="gu-IN"/>
              </w:rPr>
            </w:pPr>
          </w:p>
        </w:tc>
        <w:tc>
          <w:tcPr>
            <w:tcW w:w="992" w:type="dxa"/>
          </w:tcPr>
          <w:p w:rsidR="007A2A18" w:rsidRPr="007A2A18" w:rsidRDefault="007A2A18" w:rsidP="00230D02">
            <w:pPr>
              <w:rPr>
                <w:rFonts w:ascii="Arial" w:hAnsi="Arial" w:cs="Arial"/>
                <w:bCs/>
                <w:sz w:val="20"/>
                <w:szCs w:val="20"/>
                <w:lang w:bidi="gu-IN"/>
              </w:rPr>
            </w:pPr>
            <w:r w:rsidRPr="007A2A1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(48)  663 337 777</w:t>
            </w:r>
          </w:p>
        </w:tc>
        <w:tc>
          <w:tcPr>
            <w:tcW w:w="2664" w:type="dxa"/>
          </w:tcPr>
          <w:p w:rsidR="007A2A18" w:rsidRDefault="00871013" w:rsidP="00230D02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sr-Cyrl-RS"/>
              </w:rPr>
            </w:pPr>
            <w:hyperlink r:id="rId19" w:history="1">
              <w:r w:rsidRPr="009B1B35">
                <w:rPr>
                  <w:rStyle w:val="Hyperlink"/>
                  <w:rFonts w:ascii="Arial" w:eastAsia="Times New Roman" w:hAnsi="Arial" w:cs="Arial"/>
                  <w:bCs/>
                  <w:sz w:val="16"/>
                  <w:szCs w:val="16"/>
                </w:rPr>
                <w:t>Monika.Wielichowska@sejm.pl</w:t>
              </w:r>
            </w:hyperlink>
          </w:p>
          <w:p w:rsidR="00871013" w:rsidRPr="00871013" w:rsidRDefault="00871013" w:rsidP="00230D02">
            <w:pPr>
              <w:rPr>
                <w:rFonts w:ascii="Arial" w:hAnsi="Arial" w:cs="Arial"/>
                <w:bCs/>
                <w:sz w:val="16"/>
                <w:szCs w:val="16"/>
                <w:lang w:val="sr-Cyrl-RS"/>
              </w:rPr>
            </w:pPr>
          </w:p>
        </w:tc>
      </w:tr>
      <w:tr w:rsidR="001D2AFA" w:rsidRPr="001D2AFA" w:rsidTr="000A64E5">
        <w:tc>
          <w:tcPr>
            <w:tcW w:w="1526" w:type="dxa"/>
          </w:tcPr>
          <w:p w:rsidR="001D2AFA" w:rsidRDefault="001D2AFA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Португалија</w:t>
            </w:r>
          </w:p>
        </w:tc>
        <w:tc>
          <w:tcPr>
            <w:tcW w:w="1536" w:type="dxa"/>
          </w:tcPr>
          <w:p w:rsidR="001D2AFA" w:rsidRDefault="001D2AFA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Републичка скупштина</w:t>
            </w:r>
          </w:p>
        </w:tc>
        <w:tc>
          <w:tcPr>
            <w:tcW w:w="1480" w:type="dxa"/>
            <w:gridSpan w:val="2"/>
          </w:tcPr>
          <w:p w:rsidR="001D2AFA" w:rsidRPr="001D2AFA" w:rsidRDefault="001D2AFA" w:rsidP="001D2AFA">
            <w:pPr>
              <w:pStyle w:val="NoSpacing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1D2AFA">
              <w:rPr>
                <w:rFonts w:ascii="Arial" w:hAnsi="Arial" w:cs="Arial"/>
                <w:sz w:val="20"/>
                <w:szCs w:val="20"/>
                <w:shd w:val="clear" w:color="auto" w:fill="FFFFFF"/>
                <w:lang w:val="bs-Latn-BA"/>
              </w:rPr>
              <w:t>Palácio de S. Bento</w:t>
            </w:r>
          </w:p>
          <w:p w:rsidR="001D2AFA" w:rsidRPr="001D2AFA" w:rsidRDefault="001D2AFA" w:rsidP="001D2AFA">
            <w:pPr>
              <w:pStyle w:val="NoSpacing"/>
              <w:rPr>
                <w:lang w:val="bs-Latn-BA" w:bidi="gu-IN"/>
              </w:rPr>
            </w:pPr>
            <w:r w:rsidRPr="001D2AFA">
              <w:rPr>
                <w:rFonts w:ascii="Arial" w:hAnsi="Arial" w:cs="Arial"/>
                <w:sz w:val="20"/>
                <w:szCs w:val="20"/>
                <w:shd w:val="clear" w:color="auto" w:fill="FFFFFF"/>
                <w:lang w:val="bs-Latn-BA"/>
              </w:rPr>
              <w:t>1249-068 Lisboa,</w:t>
            </w:r>
            <w:r w:rsidRPr="001D2AFA">
              <w:rPr>
                <w:shd w:val="clear" w:color="auto" w:fill="FFFFFF"/>
                <w:lang w:val="pt-PT"/>
              </w:rPr>
              <w:t xml:space="preserve"> </w:t>
            </w:r>
          </w:p>
        </w:tc>
        <w:tc>
          <w:tcPr>
            <w:tcW w:w="1378" w:type="dxa"/>
          </w:tcPr>
          <w:p w:rsidR="001D2AFA" w:rsidRDefault="001D2AFA" w:rsidP="00230D02">
            <w:pPr>
              <w:rPr>
                <w:rFonts w:ascii="Arial" w:hAnsi="Arial" w:cs="Arial"/>
                <w:sz w:val="20"/>
                <w:szCs w:val="20"/>
                <w:lang w:val="bs-Latn-BA" w:bidi="gu-IN"/>
              </w:rPr>
            </w:pPr>
          </w:p>
          <w:p w:rsidR="001D2AFA" w:rsidRPr="00533D55" w:rsidRDefault="001D2AFA" w:rsidP="00230D02">
            <w:pPr>
              <w:rPr>
                <w:rFonts w:ascii="Arial" w:hAnsi="Arial" w:cs="Arial"/>
                <w:sz w:val="20"/>
                <w:szCs w:val="20"/>
                <w:lang w:val="bs-Latn-BA" w:bidi="gu-IN"/>
              </w:rPr>
            </w:pPr>
            <w:r>
              <w:rPr>
                <w:rFonts w:ascii="Arial" w:hAnsi="Arial" w:cs="Arial"/>
                <w:sz w:val="20"/>
                <w:szCs w:val="20"/>
                <w:lang w:val="bs-Latn-BA" w:bidi="gu-IN"/>
              </w:rPr>
              <w:t>-</w:t>
            </w:r>
          </w:p>
        </w:tc>
        <w:tc>
          <w:tcPr>
            <w:tcW w:w="992" w:type="dxa"/>
          </w:tcPr>
          <w:p w:rsidR="001D2AFA" w:rsidRPr="001D2AFA" w:rsidRDefault="001D2AFA" w:rsidP="00230D02">
            <w:pPr>
              <w:rPr>
                <w:rFonts w:ascii="Arial" w:hAnsi="Arial" w:cs="Arial"/>
                <w:sz w:val="20"/>
                <w:szCs w:val="20"/>
                <w:lang w:bidi="gu-IN"/>
              </w:rPr>
            </w:pPr>
            <w:r w:rsidRPr="001D2AF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pt-PT"/>
              </w:rPr>
              <w:t>(+351) 213919000</w:t>
            </w:r>
          </w:p>
        </w:tc>
        <w:tc>
          <w:tcPr>
            <w:tcW w:w="2664" w:type="dxa"/>
          </w:tcPr>
          <w:p w:rsidR="001D2AFA" w:rsidRPr="001D2AFA" w:rsidRDefault="00511B33" w:rsidP="00230D02">
            <w:pPr>
              <w:rPr>
                <w:rFonts w:ascii="Arial" w:hAnsi="Arial" w:cs="Arial"/>
              </w:rPr>
            </w:pPr>
            <w:hyperlink r:id="rId20" w:history="1">
              <w:r w:rsidR="001D2AFA" w:rsidRPr="001D2AFA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Cic.rp@ar.parlamento.pt</w:t>
              </w:r>
            </w:hyperlink>
          </w:p>
        </w:tc>
      </w:tr>
      <w:tr w:rsidR="007B7FBA" w:rsidRPr="007B7FBA" w:rsidTr="000A64E5">
        <w:tc>
          <w:tcPr>
            <w:tcW w:w="1526" w:type="dxa"/>
          </w:tcPr>
          <w:p w:rsidR="007B7FBA" w:rsidRDefault="007B7FBA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Румунија</w:t>
            </w:r>
          </w:p>
        </w:tc>
        <w:tc>
          <w:tcPr>
            <w:tcW w:w="1536" w:type="dxa"/>
          </w:tcPr>
          <w:p w:rsidR="007B7FBA" w:rsidRPr="007B7FBA" w:rsidRDefault="007B7FBA" w:rsidP="00230D02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B7FBA">
              <w:rPr>
                <w:rFonts w:ascii="Arial" w:hAnsi="Arial" w:cs="Arial"/>
                <w:sz w:val="18"/>
                <w:szCs w:val="18"/>
                <w:lang w:val="sr-Cyrl-RS"/>
              </w:rPr>
              <w:t>Представнички дом (доњи дом парламента)</w:t>
            </w:r>
          </w:p>
        </w:tc>
        <w:tc>
          <w:tcPr>
            <w:tcW w:w="1480" w:type="dxa"/>
            <w:gridSpan w:val="2"/>
          </w:tcPr>
          <w:p w:rsidR="007B7FBA" w:rsidRPr="007B7FBA" w:rsidRDefault="007B7FBA" w:rsidP="007B7FBA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7B7F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zh-CN"/>
              </w:rPr>
              <w:t>15063 Bucharest, Palace of Parliament</w:t>
            </w:r>
          </w:p>
          <w:p w:rsidR="007B7FBA" w:rsidRPr="007B7FBA" w:rsidRDefault="007B7FBA" w:rsidP="007B7F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bs-Latn-BA" w:bidi="gu-IN"/>
              </w:rPr>
            </w:pPr>
            <w:r w:rsidRPr="007B7F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zh-CN"/>
              </w:rPr>
              <w:t xml:space="preserve">2-4 </w:t>
            </w:r>
            <w:r w:rsidRPr="007B7F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Cyrl-BA" w:eastAsia="zh-CN"/>
              </w:rPr>
              <w:t xml:space="preserve">Izvor </w:t>
            </w:r>
            <w:r w:rsidRPr="007B7F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zh-CN"/>
              </w:rPr>
              <w:t>Street</w:t>
            </w:r>
          </w:p>
        </w:tc>
        <w:tc>
          <w:tcPr>
            <w:tcW w:w="1378" w:type="dxa"/>
          </w:tcPr>
          <w:p w:rsidR="007B7FBA" w:rsidRPr="00105526" w:rsidRDefault="00105526" w:rsidP="00230D02">
            <w:pPr>
              <w:rPr>
                <w:rFonts w:ascii="Arial" w:hAnsi="Arial" w:cs="Arial"/>
                <w:bCs/>
                <w:sz w:val="20"/>
                <w:szCs w:val="20"/>
                <w:lang w:val="sr-Cyrl-RS" w:bidi="gu-IN"/>
              </w:rPr>
            </w:pPr>
            <w:r w:rsidRPr="0010552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Cyrl-BA"/>
              </w:rPr>
              <w:t>N</w:t>
            </w:r>
            <w:r w:rsidR="007B7FBA" w:rsidRPr="0010552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Cyrl-BA"/>
              </w:rPr>
              <w:t>icolae P</w:t>
            </w:r>
            <w:r w:rsidRPr="0010552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Cyrl-BA"/>
              </w:rPr>
              <w:t>aun</w:t>
            </w:r>
            <w:r w:rsidRPr="0010552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r-Cyrl-RS"/>
              </w:rPr>
              <w:t xml:space="preserve">председник Одбора </w:t>
            </w:r>
            <w:r w:rsidRPr="007B7FBA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за</w:t>
            </w:r>
            <w:r w:rsidRPr="007B7FB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7B7FBA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људска</w:t>
            </w:r>
            <w:r w:rsidRPr="007B7FB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7B7FBA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права,</w:t>
            </w:r>
            <w:r w:rsidRPr="007B7FB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верске заједнице</w:t>
            </w:r>
            <w:r w:rsidRPr="007B7FB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7B7FBA"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и</w:t>
            </w:r>
            <w:r w:rsidRPr="007B7FBA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Latn-RS"/>
              </w:rPr>
              <w:t>мањин</w:t>
            </w:r>
            <w:r>
              <w:rPr>
                <w:rStyle w:val="hps"/>
                <w:rFonts w:ascii="Arial" w:hAnsi="Arial" w:cs="Arial"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992" w:type="dxa"/>
          </w:tcPr>
          <w:p w:rsidR="007B7FBA" w:rsidRPr="00105526" w:rsidRDefault="00105526" w:rsidP="00230D02">
            <w:pPr>
              <w:rPr>
                <w:rFonts w:ascii="Arial" w:hAnsi="Arial" w:cs="Arial"/>
                <w:sz w:val="20"/>
                <w:szCs w:val="20"/>
                <w:lang w:val="sr-Cyrl-RS" w:bidi="gu-IN"/>
              </w:rPr>
            </w:pPr>
            <w:r w:rsidRPr="00105526">
              <w:rPr>
                <w:rFonts w:ascii="Arial" w:hAnsi="Arial" w:cs="Arial"/>
                <w:sz w:val="20"/>
                <w:szCs w:val="20"/>
                <w:shd w:val="clear" w:color="auto" w:fill="F3F3F3"/>
              </w:rPr>
              <w:t>(0040) 021.414.1120, (0040) 021.414.1121</w:t>
            </w:r>
          </w:p>
        </w:tc>
        <w:tc>
          <w:tcPr>
            <w:tcW w:w="2664" w:type="dxa"/>
          </w:tcPr>
          <w:p w:rsidR="007B7FBA" w:rsidRDefault="00511B33" w:rsidP="00230D02">
            <w:pPr>
              <w:rPr>
                <w:rFonts w:ascii="Arial" w:eastAsia="Times New Roman" w:hAnsi="Arial" w:cs="Arial"/>
                <w:bCs/>
                <w:sz w:val="20"/>
                <w:szCs w:val="20"/>
                <w:lang w:val="sr-Cyrl-RS" w:eastAsia="zh-CN"/>
              </w:rPr>
            </w:pPr>
            <w:hyperlink r:id="rId21" w:history="1">
              <w:r w:rsidR="00105526" w:rsidRPr="001D2AFA">
                <w:rPr>
                  <w:rFonts w:ascii="Arial" w:eastAsia="Times New Roman" w:hAnsi="Arial" w:cs="Arial"/>
                  <w:bCs/>
                  <w:sz w:val="20"/>
                  <w:szCs w:val="20"/>
                  <w:lang w:eastAsia="zh-CN"/>
                </w:rPr>
                <w:t>cp05@cdep.ro</w:t>
              </w:r>
            </w:hyperlink>
          </w:p>
          <w:p w:rsidR="001543A9" w:rsidRPr="001543A9" w:rsidRDefault="001543A9" w:rsidP="00230D02">
            <w:pPr>
              <w:rPr>
                <w:rFonts w:ascii="Arial" w:eastAsia="Times New Roman" w:hAnsi="Arial" w:cs="Arial"/>
                <w:bCs/>
                <w:sz w:val="20"/>
                <w:szCs w:val="20"/>
                <w:lang w:val="sr-Cyrl-RS" w:eastAsia="zh-CN"/>
              </w:rPr>
            </w:pPr>
          </w:p>
          <w:p w:rsidR="00871013" w:rsidRPr="00871013" w:rsidRDefault="00871013" w:rsidP="00230D02">
            <w:pPr>
              <w:rPr>
                <w:rFonts w:ascii="Arial" w:eastAsia="Times New Roman" w:hAnsi="Arial" w:cs="Arial"/>
                <w:bCs/>
                <w:sz w:val="20"/>
                <w:szCs w:val="20"/>
                <w:lang w:val="sr-Cyrl-RS" w:eastAsia="zh-CN"/>
              </w:rPr>
            </w:pPr>
          </w:p>
          <w:p w:rsidR="00105526" w:rsidRPr="001D2AFA" w:rsidRDefault="00105526" w:rsidP="00230D02">
            <w:pPr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</w:p>
        </w:tc>
      </w:tr>
      <w:tr w:rsidR="002B3A3E" w:rsidRPr="007B7FBA" w:rsidTr="000A64E5">
        <w:tc>
          <w:tcPr>
            <w:tcW w:w="1526" w:type="dxa"/>
          </w:tcPr>
          <w:p w:rsidR="002B3A3E" w:rsidRDefault="002B3A3E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Словачка</w:t>
            </w:r>
          </w:p>
        </w:tc>
        <w:tc>
          <w:tcPr>
            <w:tcW w:w="1536" w:type="dxa"/>
          </w:tcPr>
          <w:p w:rsidR="002B3A3E" w:rsidRPr="007B7FBA" w:rsidRDefault="002B3A3E" w:rsidP="00230D02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Национални савет Словачке републике</w:t>
            </w:r>
          </w:p>
        </w:tc>
        <w:tc>
          <w:tcPr>
            <w:tcW w:w="1480" w:type="dxa"/>
            <w:gridSpan w:val="2"/>
          </w:tcPr>
          <w:p w:rsidR="002B3A3E" w:rsidRPr="002B3A3E" w:rsidRDefault="002B3A3E" w:rsidP="002B3A3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2B3A3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Nam. A. Dubceka 1</w:t>
            </w:r>
            <w:r w:rsidRPr="002B3A3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br/>
              <w:t>81280 Bratislava</w:t>
            </w:r>
          </w:p>
          <w:p w:rsidR="002B3A3E" w:rsidRPr="007B7FBA" w:rsidRDefault="002B3A3E" w:rsidP="007B7FBA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78" w:type="dxa"/>
          </w:tcPr>
          <w:p w:rsidR="002B3A3E" w:rsidRPr="002B3A3E" w:rsidRDefault="002B3A3E" w:rsidP="00230D02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 w:rsidRPr="002B3A3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  <w:t>Rudolf Chmel, секретар Одбора за људска права и мањине</w:t>
            </w:r>
          </w:p>
        </w:tc>
        <w:tc>
          <w:tcPr>
            <w:tcW w:w="992" w:type="dxa"/>
          </w:tcPr>
          <w:p w:rsidR="002B3A3E" w:rsidRPr="002B3A3E" w:rsidRDefault="002B3A3E" w:rsidP="00230D02">
            <w:pPr>
              <w:rPr>
                <w:rFonts w:ascii="Arial" w:hAnsi="Arial" w:cs="Arial"/>
                <w:bCs/>
                <w:sz w:val="20"/>
                <w:szCs w:val="20"/>
                <w:shd w:val="clear" w:color="auto" w:fill="F3F3F3"/>
              </w:rPr>
            </w:pPr>
            <w:r w:rsidRPr="002B3A3E">
              <w:rPr>
                <w:rFonts w:ascii="Arial" w:hAnsi="Arial" w:cs="Arial"/>
                <w:bCs/>
                <w:sz w:val="20"/>
                <w:szCs w:val="20"/>
              </w:rPr>
              <w:t>00 421 2 5972 1699</w:t>
            </w:r>
          </w:p>
        </w:tc>
        <w:tc>
          <w:tcPr>
            <w:tcW w:w="2664" w:type="dxa"/>
          </w:tcPr>
          <w:p w:rsidR="002B3A3E" w:rsidRPr="005B39F0" w:rsidRDefault="00511B33" w:rsidP="00230D02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2B3A3E" w:rsidRPr="005B39F0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Rudolf.chmel@nrsr.sk</w:t>
              </w:r>
            </w:hyperlink>
          </w:p>
        </w:tc>
      </w:tr>
      <w:tr w:rsidR="00871013" w:rsidRPr="00871013" w:rsidTr="000A64E5">
        <w:tc>
          <w:tcPr>
            <w:tcW w:w="1526" w:type="dxa"/>
          </w:tcPr>
          <w:p w:rsidR="00871013" w:rsidRDefault="0087101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Финска</w:t>
            </w:r>
          </w:p>
        </w:tc>
        <w:tc>
          <w:tcPr>
            <w:tcW w:w="1536" w:type="dxa"/>
          </w:tcPr>
          <w:p w:rsidR="00871013" w:rsidRDefault="00871013" w:rsidP="00230D02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Парламент</w:t>
            </w:r>
          </w:p>
        </w:tc>
        <w:tc>
          <w:tcPr>
            <w:tcW w:w="1480" w:type="dxa"/>
            <w:gridSpan w:val="2"/>
          </w:tcPr>
          <w:p w:rsidR="00871013" w:rsidRPr="00871013" w:rsidRDefault="00871013" w:rsidP="002B3A3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Cyrl-BA"/>
              </w:rPr>
            </w:pPr>
            <w:r w:rsidRPr="00871013">
              <w:rPr>
                <w:rFonts w:ascii="Arial" w:eastAsia="Times New Roman" w:hAnsi="Arial" w:cs="Arial"/>
                <w:color w:val="000000"/>
                <w:sz w:val="20"/>
                <w:szCs w:val="20"/>
                <w:lang w:val="bs-Cyrl-BA"/>
              </w:rPr>
              <w:t>00102 Eduskunta</w:t>
            </w:r>
          </w:p>
        </w:tc>
        <w:tc>
          <w:tcPr>
            <w:tcW w:w="1378" w:type="dxa"/>
          </w:tcPr>
          <w:p w:rsidR="00871013" w:rsidRPr="00871013" w:rsidRDefault="00871013" w:rsidP="00230D02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>Marjaana Kinnunen</w:t>
            </w:r>
            <w:r w:rsidRPr="00871013">
              <w:rPr>
                <w:rFonts w:ascii="Arial" w:eastAsia="Times New Roman" w:hAnsi="Arial" w:cs="Arial"/>
                <w:color w:val="000000"/>
                <w:sz w:val="20"/>
                <w:szCs w:val="20"/>
                <w:lang w:val="bs-Latn-BA"/>
              </w:rPr>
              <w:t xml:space="preserve">, секретар </w:t>
            </w:r>
            <w:r w:rsidRPr="00871013">
              <w:rPr>
                <w:rFonts w:ascii="Arial" w:eastAsia="Times New Roman" w:hAnsi="Arial" w:cs="Arial"/>
                <w:color w:val="000000"/>
                <w:sz w:val="16"/>
                <w:szCs w:val="16"/>
                <w:lang w:val="bs-Latn-BA"/>
              </w:rPr>
              <w:t xml:space="preserve">Одбора </w:t>
            </w:r>
            <w:r w:rsidRPr="00871013">
              <w:rPr>
                <w:rFonts w:ascii="Arial" w:hAnsi="Arial" w:cs="Arial"/>
                <w:sz w:val="16"/>
                <w:szCs w:val="16"/>
                <w:lang w:val="bs-Latn-BA"/>
              </w:rPr>
              <w:t>за равноправне услове запошљавања</w:t>
            </w:r>
          </w:p>
        </w:tc>
        <w:tc>
          <w:tcPr>
            <w:tcW w:w="992" w:type="dxa"/>
          </w:tcPr>
          <w:p w:rsidR="00871013" w:rsidRPr="00871013" w:rsidRDefault="00871013" w:rsidP="00230D02">
            <w:pPr>
              <w:rPr>
                <w:rFonts w:ascii="Arial" w:hAnsi="Arial" w:cs="Arial"/>
                <w:bCs/>
                <w:sz w:val="20"/>
                <w:szCs w:val="20"/>
                <w:lang w:val="bs-Cyrl-BA"/>
              </w:rPr>
            </w:pPr>
            <w:r w:rsidRPr="008710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+35894322295</w:t>
            </w:r>
          </w:p>
        </w:tc>
        <w:tc>
          <w:tcPr>
            <w:tcW w:w="2664" w:type="dxa"/>
          </w:tcPr>
          <w:p w:rsidR="00871013" w:rsidRDefault="00871013" w:rsidP="00230D02">
            <w:pPr>
              <w:rPr>
                <w:rFonts w:eastAsia="Times New Roman"/>
                <w:color w:val="000000"/>
                <w:sz w:val="16"/>
                <w:szCs w:val="16"/>
                <w:lang w:val="sr-Cyrl-RS"/>
              </w:rPr>
            </w:pPr>
            <w:hyperlink r:id="rId23" w:history="1">
              <w:r w:rsidRPr="009B1B35">
                <w:rPr>
                  <w:rStyle w:val="Hyperlink"/>
                  <w:rFonts w:eastAsia="Times New Roman"/>
                  <w:sz w:val="16"/>
                  <w:szCs w:val="16"/>
                </w:rPr>
                <w:t>marjaana.kinnunen@eduskunta.fi</w:t>
              </w:r>
            </w:hyperlink>
          </w:p>
          <w:p w:rsidR="00871013" w:rsidRPr="00871013" w:rsidRDefault="00871013" w:rsidP="00230D02">
            <w:pPr>
              <w:rPr>
                <w:sz w:val="16"/>
                <w:szCs w:val="16"/>
                <w:lang w:val="sr-Cyrl-RS"/>
              </w:rPr>
            </w:pPr>
          </w:p>
        </w:tc>
      </w:tr>
      <w:tr w:rsidR="009D6584" w:rsidRPr="009D6584" w:rsidTr="000A64E5">
        <w:tc>
          <w:tcPr>
            <w:tcW w:w="1526" w:type="dxa"/>
          </w:tcPr>
          <w:p w:rsidR="00623337" w:rsidRPr="00FA6863" w:rsidRDefault="00844158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Холандија</w:t>
            </w:r>
          </w:p>
        </w:tc>
        <w:tc>
          <w:tcPr>
            <w:tcW w:w="1536" w:type="dxa"/>
          </w:tcPr>
          <w:p w:rsidR="00623337" w:rsidRPr="00FA6863" w:rsidRDefault="00844158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Парламент </w:t>
            </w:r>
          </w:p>
        </w:tc>
        <w:tc>
          <w:tcPr>
            <w:tcW w:w="1480" w:type="dxa"/>
            <w:gridSpan w:val="2"/>
          </w:tcPr>
          <w:p w:rsidR="00844158" w:rsidRPr="00844158" w:rsidRDefault="00844158" w:rsidP="00844158">
            <w:pPr>
              <w:pStyle w:val="Defaul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44158">
              <w:rPr>
                <w:rFonts w:ascii="Arial" w:hAnsi="Arial" w:cs="Arial"/>
                <w:sz w:val="20"/>
                <w:szCs w:val="20"/>
              </w:rPr>
              <w:t>Postbox 20017, 2500 EA The Hague, The Netherlands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844158" w:rsidTr="009D6584">
              <w:trPr>
                <w:trHeight w:val="110"/>
              </w:trPr>
              <w:tc>
                <w:tcPr>
                  <w:tcW w:w="222" w:type="dxa"/>
                </w:tcPr>
                <w:p w:rsidR="00844158" w:rsidRPr="00844158" w:rsidRDefault="0084415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23337" w:rsidRPr="00FA6863" w:rsidRDefault="00623337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378" w:type="dxa"/>
          </w:tcPr>
          <w:p w:rsidR="00623337" w:rsidRPr="009D6584" w:rsidRDefault="009D6584" w:rsidP="00230D02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9D6584">
              <w:rPr>
                <w:rFonts w:ascii="Arial" w:hAnsi="Arial" w:cs="Arial"/>
                <w:sz w:val="20"/>
                <w:szCs w:val="20"/>
                <w:lang w:val="bs-Latn-BA"/>
              </w:rPr>
              <w:t>Giel Wijgergangs</w:t>
            </w:r>
          </w:p>
        </w:tc>
        <w:tc>
          <w:tcPr>
            <w:tcW w:w="992" w:type="dxa"/>
          </w:tcPr>
          <w:p w:rsidR="00844158" w:rsidRPr="00844158" w:rsidRDefault="00844158" w:rsidP="0084415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:lang w:bidi="gu-I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6"/>
            </w:tblGrid>
            <w:tr w:rsidR="00844158" w:rsidRPr="00844158" w:rsidTr="009D6584">
              <w:trPr>
                <w:trHeight w:val="110"/>
              </w:trPr>
              <w:tc>
                <w:tcPr>
                  <w:tcW w:w="976" w:type="dxa"/>
                </w:tcPr>
                <w:p w:rsidR="009D6584" w:rsidRDefault="00844158" w:rsidP="008441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bidi="gu-IN"/>
                    </w:rPr>
                  </w:pPr>
                  <w:r w:rsidRPr="00844158">
                    <w:rPr>
                      <w:rFonts w:ascii="Calibri" w:hAnsi="Calibri" w:cs="Calibri"/>
                      <w:color w:val="000000"/>
                      <w:sz w:val="24"/>
                      <w:szCs w:val="24"/>
                      <w:lang w:bidi="gu-IN"/>
                    </w:rPr>
                    <w:t xml:space="preserve"> </w:t>
                  </w:r>
                  <w:r w:rsidRPr="00844158">
                    <w:rPr>
                      <w:rFonts w:ascii="Arial" w:hAnsi="Arial" w:cs="Arial"/>
                      <w:color w:val="000000"/>
                      <w:sz w:val="20"/>
                      <w:szCs w:val="20"/>
                      <w:lang w:bidi="gu-IN"/>
                    </w:rPr>
                    <w:t>0031 70 31</w:t>
                  </w:r>
                </w:p>
                <w:p w:rsidR="00844158" w:rsidRPr="00844158" w:rsidRDefault="00844158" w:rsidP="008441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bidi="gu-IN"/>
                    </w:rPr>
                  </w:pPr>
                  <w:r w:rsidRPr="00844158">
                    <w:rPr>
                      <w:rFonts w:ascii="Arial" w:hAnsi="Arial" w:cs="Arial"/>
                      <w:color w:val="000000"/>
                      <w:sz w:val="20"/>
                      <w:szCs w:val="20"/>
                      <w:lang w:bidi="gu-IN"/>
                    </w:rPr>
                    <w:t xml:space="preserve">29226 </w:t>
                  </w:r>
                </w:p>
              </w:tc>
            </w:tr>
          </w:tbl>
          <w:p w:rsidR="00623337" w:rsidRPr="00FA6863" w:rsidRDefault="00623337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664" w:type="dxa"/>
          </w:tcPr>
          <w:p w:rsidR="00623337" w:rsidRPr="009D6584" w:rsidRDefault="00511B33" w:rsidP="00230D0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hyperlink r:id="rId24" w:history="1">
              <w:r w:rsidR="009D6584" w:rsidRPr="009D6584">
                <w:rPr>
                  <w:rStyle w:val="Hyperlink"/>
                  <w:rFonts w:ascii="Arial" w:hAnsi="Arial" w:cs="Arial"/>
                  <w:sz w:val="16"/>
                  <w:szCs w:val="16"/>
                  <w:lang w:val="sr-Cyrl-RS"/>
                </w:rPr>
                <w:t>giel.wijgergangs@eerstekamer.nl</w:t>
              </w:r>
            </w:hyperlink>
          </w:p>
          <w:p w:rsidR="009D6584" w:rsidRPr="009D6584" w:rsidRDefault="009D6584" w:rsidP="00230D0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9D6584" w:rsidRPr="00FA6863" w:rsidTr="000A64E5">
        <w:tc>
          <w:tcPr>
            <w:tcW w:w="1526" w:type="dxa"/>
          </w:tcPr>
          <w:p w:rsidR="00623337" w:rsidRPr="00FA6863" w:rsidRDefault="00844158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Хрватска</w:t>
            </w:r>
          </w:p>
        </w:tc>
        <w:tc>
          <w:tcPr>
            <w:tcW w:w="1536" w:type="dxa"/>
          </w:tcPr>
          <w:p w:rsidR="00623337" w:rsidRPr="00FA6863" w:rsidRDefault="00996F10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Хрватски сабор</w:t>
            </w:r>
          </w:p>
        </w:tc>
        <w:tc>
          <w:tcPr>
            <w:tcW w:w="1480" w:type="dxa"/>
            <w:gridSpan w:val="2"/>
          </w:tcPr>
          <w:p w:rsidR="00623337" w:rsidRPr="00FA6863" w:rsidRDefault="00996F10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Трг св. Марка 6, 10 000 Загреб</w:t>
            </w:r>
          </w:p>
        </w:tc>
        <w:tc>
          <w:tcPr>
            <w:tcW w:w="1378" w:type="dxa"/>
          </w:tcPr>
          <w:p w:rsidR="00623337" w:rsidRPr="00FA6863" w:rsidRDefault="00996F10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Ружица Ђикић</w:t>
            </w:r>
            <w:r w:rsidR="00322932">
              <w:rPr>
                <w:rFonts w:ascii="Arial" w:hAnsi="Arial" w:cs="Arial"/>
                <w:sz w:val="20"/>
                <w:szCs w:val="20"/>
                <w:lang w:val="sr-Cyrl-RS"/>
              </w:rPr>
              <w:t xml:space="preserve">, </w:t>
            </w:r>
            <w:r w:rsidR="00322932" w:rsidRPr="00322932">
              <w:rPr>
                <w:rFonts w:ascii="Arial" w:hAnsi="Arial" w:cs="Arial"/>
                <w:sz w:val="18"/>
                <w:szCs w:val="18"/>
                <w:lang w:val="sr-Cyrl-RS"/>
              </w:rPr>
              <w:t>секретар Одбора за људска права и права националних мањина</w:t>
            </w:r>
          </w:p>
        </w:tc>
        <w:tc>
          <w:tcPr>
            <w:tcW w:w="992" w:type="dxa"/>
          </w:tcPr>
          <w:p w:rsidR="00623337" w:rsidRPr="00996F10" w:rsidRDefault="00996F10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96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385 14</w:t>
            </w:r>
            <w:r w:rsidRPr="00996F1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996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569 </w:t>
            </w:r>
            <w:r w:rsidRPr="00996F1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-</w:t>
            </w:r>
            <w:r w:rsidRPr="00996F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2664" w:type="dxa"/>
          </w:tcPr>
          <w:p w:rsidR="00623337" w:rsidRPr="00FA6863" w:rsidRDefault="00511B33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hyperlink r:id="rId25" w:history="1">
              <w:r w:rsidR="00996F10" w:rsidRPr="00996F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</w:t>
              </w:r>
              <w:r w:rsidR="00996F10" w:rsidRPr="00996F1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uzica.djikic@sabor.hr</w:t>
              </w:r>
            </w:hyperlink>
          </w:p>
        </w:tc>
      </w:tr>
      <w:tr w:rsidR="009D6584" w:rsidRPr="006A4FAA" w:rsidTr="000A64E5">
        <w:tc>
          <w:tcPr>
            <w:tcW w:w="1526" w:type="dxa"/>
          </w:tcPr>
          <w:p w:rsidR="00623337" w:rsidRPr="00FA6863" w:rsidRDefault="00A434AB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Шпанија</w:t>
            </w:r>
          </w:p>
        </w:tc>
        <w:tc>
          <w:tcPr>
            <w:tcW w:w="1536" w:type="dxa"/>
          </w:tcPr>
          <w:p w:rsidR="00623337" w:rsidRPr="00FA6863" w:rsidRDefault="00A434AB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К</w:t>
            </w:r>
            <w:r w:rsidR="0010552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онгрес </w:t>
            </w:r>
            <w:r w:rsidR="00105526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представника(доњи дом пар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ламента)</w:t>
            </w:r>
          </w:p>
        </w:tc>
        <w:tc>
          <w:tcPr>
            <w:tcW w:w="1480" w:type="dxa"/>
            <w:gridSpan w:val="2"/>
          </w:tcPr>
          <w:p w:rsidR="00623337" w:rsidRPr="00FA6863" w:rsidRDefault="00A36CC5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-</w:t>
            </w:r>
          </w:p>
        </w:tc>
        <w:tc>
          <w:tcPr>
            <w:tcW w:w="1378" w:type="dxa"/>
          </w:tcPr>
          <w:p w:rsidR="00623337" w:rsidRPr="00FA6863" w:rsidRDefault="00A36CC5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992" w:type="dxa"/>
          </w:tcPr>
          <w:p w:rsidR="00623337" w:rsidRPr="00FA6863" w:rsidRDefault="00A36CC5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2664" w:type="dxa"/>
          </w:tcPr>
          <w:p w:rsidR="00623337" w:rsidRPr="00FA6863" w:rsidRDefault="00A36CC5" w:rsidP="00230D0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</w:p>
        </w:tc>
      </w:tr>
    </w:tbl>
    <w:p w:rsidR="001514C2" w:rsidRDefault="001514C2" w:rsidP="00230D02">
      <w:pPr>
        <w:rPr>
          <w:rFonts w:ascii="Arial" w:hAnsi="Arial" w:cs="Arial"/>
          <w:sz w:val="20"/>
          <w:szCs w:val="20"/>
          <w:lang w:val="sr-Cyrl-RS"/>
        </w:rPr>
      </w:pPr>
    </w:p>
    <w:p w:rsidR="007A2A18" w:rsidRDefault="007A2A18" w:rsidP="00230D02">
      <w:pPr>
        <w:rPr>
          <w:rFonts w:ascii="Arial" w:hAnsi="Arial" w:cs="Arial"/>
          <w:sz w:val="20"/>
          <w:szCs w:val="20"/>
          <w:lang w:val="sr-Cyrl-RS"/>
        </w:rPr>
      </w:pPr>
    </w:p>
    <w:p w:rsidR="006A4FAA" w:rsidRPr="005D1283" w:rsidRDefault="005D1283" w:rsidP="00181023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  <w:lang w:val="sr-Cyrl-RS"/>
        </w:rPr>
      </w:pPr>
      <w:r w:rsidRPr="005D1283">
        <w:rPr>
          <w:rFonts w:ascii="Arial" w:hAnsi="Arial" w:cs="Arial"/>
          <w:i/>
          <w:iCs/>
          <w:sz w:val="20"/>
          <w:szCs w:val="20"/>
          <w:lang w:val="sr-Cyrl-RS"/>
        </w:rPr>
        <w:t>Извор информација</w:t>
      </w:r>
    </w:p>
    <w:p w:rsidR="00181023" w:rsidRPr="005B39F0" w:rsidRDefault="005D1283" w:rsidP="001F7C31">
      <w:pPr>
        <w:rPr>
          <w:rFonts w:ascii="Arial" w:hAnsi="Arial" w:cs="Arial"/>
          <w:sz w:val="20"/>
          <w:szCs w:val="20"/>
          <w:lang w:val="bs-Latn-BA"/>
        </w:rPr>
      </w:pPr>
      <w:r w:rsidRPr="005B39F0">
        <w:rPr>
          <w:rFonts w:ascii="Arial" w:hAnsi="Arial" w:cs="Arial"/>
          <w:sz w:val="20"/>
          <w:szCs w:val="20"/>
          <w:lang w:val="bs-Latn-BA"/>
        </w:rPr>
        <w:t>ECPRD Request No. 2433 </w:t>
      </w:r>
      <w:r w:rsidRPr="005B39F0">
        <w:rPr>
          <w:rFonts w:ascii="Arial" w:eastAsia="Times New Roman" w:hAnsi="Arial" w:cs="Arial"/>
          <w:sz w:val="20"/>
          <w:szCs w:val="20"/>
          <w:lang w:val="bs-Latn-BA"/>
        </w:rPr>
        <w:t>Roma Inclusion (26.11.2013.)</w:t>
      </w:r>
    </w:p>
    <w:p w:rsidR="00181023" w:rsidRDefault="00181023" w:rsidP="001F7C31">
      <w:pPr>
        <w:rPr>
          <w:rFonts w:ascii="Arial" w:hAnsi="Arial" w:cs="Arial"/>
          <w:sz w:val="20"/>
          <w:szCs w:val="20"/>
          <w:lang w:val="sr-Cyrl-RS"/>
        </w:rPr>
      </w:pPr>
    </w:p>
    <w:p w:rsidR="001F7C31" w:rsidRDefault="005D1283" w:rsidP="001F7C31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  <w:t>Истраживање урадила:</w:t>
      </w:r>
    </w:p>
    <w:p w:rsidR="005D1283" w:rsidRPr="005D1283" w:rsidRDefault="005D1283" w:rsidP="005D1283">
      <w:pPr>
        <w:pStyle w:val="NoSpacing"/>
        <w:rPr>
          <w:rFonts w:ascii="Arial" w:hAnsi="Arial" w:cs="Arial"/>
          <w:sz w:val="20"/>
          <w:szCs w:val="20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5D1283">
        <w:rPr>
          <w:rFonts w:ascii="Arial" w:hAnsi="Arial" w:cs="Arial"/>
          <w:sz w:val="20"/>
          <w:szCs w:val="20"/>
          <w:lang w:val="sr-Cyrl-RS"/>
        </w:rPr>
        <w:t>Тања Остојић</w:t>
      </w:r>
    </w:p>
    <w:p w:rsidR="005D1283" w:rsidRPr="005D1283" w:rsidRDefault="005D1283" w:rsidP="005D1283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5D1283">
        <w:rPr>
          <w:rFonts w:ascii="Arial" w:hAnsi="Arial" w:cs="Arial"/>
          <w:sz w:val="20"/>
          <w:szCs w:val="20"/>
          <w:lang w:val="sr-Cyrl-RS"/>
        </w:rPr>
        <w:tab/>
      </w:r>
      <w:r w:rsidRPr="005D1283">
        <w:rPr>
          <w:rFonts w:ascii="Arial" w:hAnsi="Arial" w:cs="Arial"/>
          <w:sz w:val="20"/>
          <w:szCs w:val="20"/>
          <w:lang w:val="sr-Cyrl-RS"/>
        </w:rPr>
        <w:tab/>
      </w:r>
      <w:r w:rsidRPr="005D1283">
        <w:rPr>
          <w:rFonts w:ascii="Arial" w:hAnsi="Arial" w:cs="Arial"/>
          <w:sz w:val="20"/>
          <w:szCs w:val="20"/>
          <w:lang w:val="sr-Cyrl-RS"/>
        </w:rPr>
        <w:tab/>
      </w:r>
      <w:r w:rsidRPr="005D1283">
        <w:rPr>
          <w:rFonts w:ascii="Arial" w:hAnsi="Arial" w:cs="Arial"/>
          <w:sz w:val="20"/>
          <w:szCs w:val="20"/>
          <w:lang w:val="sr-Cyrl-RS"/>
        </w:rPr>
        <w:tab/>
      </w:r>
      <w:r w:rsidRPr="005D1283">
        <w:rPr>
          <w:rFonts w:ascii="Arial" w:hAnsi="Arial" w:cs="Arial"/>
          <w:sz w:val="20"/>
          <w:szCs w:val="20"/>
          <w:lang w:val="sr-Cyrl-RS"/>
        </w:rPr>
        <w:tab/>
      </w:r>
      <w:r w:rsidRPr="005D1283">
        <w:rPr>
          <w:rFonts w:ascii="Arial" w:hAnsi="Arial" w:cs="Arial"/>
          <w:sz w:val="20"/>
          <w:szCs w:val="20"/>
          <w:lang w:val="sr-Cyrl-RS"/>
        </w:rPr>
        <w:tab/>
        <w:t>начелник Библиотеке</w:t>
      </w:r>
    </w:p>
    <w:sectPr w:rsidR="005D1283" w:rsidRPr="005D1283" w:rsidSect="001543A9">
      <w:footerReference w:type="default" r:id="rId26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174" w:rsidRDefault="00FF7174" w:rsidP="000A64E5">
      <w:pPr>
        <w:spacing w:after="0" w:line="240" w:lineRule="auto"/>
      </w:pPr>
      <w:r>
        <w:separator/>
      </w:r>
    </w:p>
  </w:endnote>
  <w:endnote w:type="continuationSeparator" w:id="0">
    <w:p w:rsidR="00FF7174" w:rsidRDefault="00FF7174" w:rsidP="000A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6035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67FE" w:rsidRDefault="009C67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9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C67FE" w:rsidRDefault="009C67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174" w:rsidRDefault="00FF7174" w:rsidP="000A64E5">
      <w:pPr>
        <w:spacing w:after="0" w:line="240" w:lineRule="auto"/>
      </w:pPr>
      <w:r>
        <w:separator/>
      </w:r>
    </w:p>
  </w:footnote>
  <w:footnote w:type="continuationSeparator" w:id="0">
    <w:p w:rsidR="00FF7174" w:rsidRDefault="00FF7174" w:rsidP="000A64E5">
      <w:pPr>
        <w:spacing w:after="0" w:line="240" w:lineRule="auto"/>
      </w:pPr>
      <w:r>
        <w:continuationSeparator/>
      </w:r>
    </w:p>
  </w:footnote>
  <w:footnote w:id="1">
    <w:p w:rsidR="00511B33" w:rsidRPr="00B959A9" w:rsidRDefault="00511B33" w:rsidP="005D1283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 w:rsidRPr="00DD693F">
        <w:rPr>
          <w:rStyle w:val="FootnoteReference"/>
          <w:rFonts w:ascii="Arial" w:hAnsi="Arial" w:cs="Arial"/>
          <w:sz w:val="18"/>
          <w:szCs w:val="18"/>
        </w:rPr>
        <w:footnoteRef/>
      </w:r>
      <w:r w:rsidRPr="00B959A9">
        <w:rPr>
          <w:rFonts w:ascii="Arial" w:hAnsi="Arial" w:cs="Arial"/>
          <w:sz w:val="18"/>
          <w:szCs w:val="18"/>
        </w:rPr>
        <w:t>http://www.europarl.europa.eu/meps/en/28141/LIVIA_JAROKA_home.html</w:t>
      </w:r>
    </w:p>
  </w:footnote>
  <w:footnote w:id="2">
    <w:p w:rsidR="00511B33" w:rsidRPr="00B959A9" w:rsidRDefault="00511B33" w:rsidP="005D1283">
      <w:pPr>
        <w:pStyle w:val="FootnoteText"/>
        <w:rPr>
          <w:rFonts w:ascii="Arial" w:hAnsi="Arial" w:cs="Arial"/>
          <w:sz w:val="18"/>
          <w:szCs w:val="18"/>
          <w:lang w:val="bs-Latn-BA"/>
        </w:rPr>
      </w:pPr>
      <w:r w:rsidRPr="00B959A9">
        <w:rPr>
          <w:rStyle w:val="FootnoteReference"/>
          <w:sz w:val="18"/>
          <w:szCs w:val="18"/>
        </w:rPr>
        <w:footnoteRef/>
      </w:r>
      <w:r w:rsidRPr="00B959A9">
        <w:rPr>
          <w:sz w:val="18"/>
          <w:szCs w:val="18"/>
          <w:lang w:val="sr-Cyrl-RS"/>
        </w:rPr>
        <w:t xml:space="preserve"> </w:t>
      </w:r>
      <w:r w:rsidRPr="00B959A9">
        <w:rPr>
          <w:rFonts w:ascii="Arial" w:hAnsi="Arial" w:cs="Arial"/>
          <w:sz w:val="18"/>
          <w:szCs w:val="18"/>
          <w:lang w:val="bs-Latn-BA"/>
        </w:rPr>
        <w:t>http://www.epha.org/a/5775</w:t>
      </w:r>
    </w:p>
  </w:footnote>
  <w:footnote w:id="3">
    <w:p w:rsidR="00511B33" w:rsidRPr="005E3592" w:rsidRDefault="00511B33" w:rsidP="005D1283">
      <w:pPr>
        <w:pStyle w:val="FootnoteText"/>
        <w:rPr>
          <w:rFonts w:ascii="Arial" w:hAnsi="Arial" w:cs="Arial"/>
          <w:sz w:val="18"/>
          <w:szCs w:val="18"/>
          <w:lang w:val="bs-Latn-BA"/>
        </w:rPr>
      </w:pPr>
      <w:r w:rsidRPr="005E3592">
        <w:rPr>
          <w:rStyle w:val="FootnoteReference"/>
          <w:rFonts w:ascii="Arial" w:hAnsi="Arial" w:cs="Arial"/>
          <w:sz w:val="18"/>
          <w:szCs w:val="18"/>
        </w:rPr>
        <w:footnoteRef/>
      </w:r>
      <w:r w:rsidRPr="005E3592">
        <w:rPr>
          <w:rFonts w:ascii="Arial" w:hAnsi="Arial" w:cs="Arial"/>
          <w:sz w:val="18"/>
          <w:szCs w:val="18"/>
          <w:lang w:val="bs-Latn-BA"/>
        </w:rPr>
        <w:t xml:space="preserve"> http://www.europarl.europa.eu/sides/getDoc.do?pubRef=-//EP//TEXT+CRE+20131009+ITEM-013+DOC+XML+V0//EN&amp;language=EN</w:t>
      </w:r>
    </w:p>
  </w:footnote>
  <w:footnote w:id="4">
    <w:p w:rsidR="00511B33" w:rsidRPr="00AE7B8F" w:rsidRDefault="00511B33" w:rsidP="005D1283">
      <w:pPr>
        <w:pStyle w:val="FootnoteText"/>
        <w:rPr>
          <w:rFonts w:ascii="Arial" w:hAnsi="Arial" w:cs="Arial"/>
          <w:sz w:val="18"/>
          <w:szCs w:val="18"/>
          <w:lang w:val="bs-Latn-BA"/>
        </w:rPr>
      </w:pPr>
      <w:r>
        <w:rPr>
          <w:rStyle w:val="FootnoteReference"/>
        </w:rPr>
        <w:footnoteRef/>
      </w:r>
      <w:r w:rsidRPr="00AE7B8F">
        <w:rPr>
          <w:lang w:val="bs-Latn-BA"/>
        </w:rPr>
        <w:t xml:space="preserve"> </w:t>
      </w:r>
      <w:r w:rsidRPr="00AE7B8F">
        <w:rPr>
          <w:rFonts w:ascii="Arial" w:hAnsi="Arial" w:cs="Arial"/>
          <w:sz w:val="18"/>
          <w:szCs w:val="18"/>
          <w:lang w:val="bs-Latn-BA"/>
        </w:rPr>
        <w:t>http://ec.europa.eu/justice/discrimination/roma/national-strategies/index_en.htm</w:t>
      </w:r>
    </w:p>
  </w:footnote>
  <w:footnote w:id="5">
    <w:p w:rsidR="00511B33" w:rsidRPr="00B959A9" w:rsidRDefault="00511B33" w:rsidP="005D1283">
      <w:pPr>
        <w:pStyle w:val="FootnoteText"/>
        <w:rPr>
          <w:rFonts w:ascii="Arial" w:hAnsi="Arial" w:cs="Arial"/>
          <w:sz w:val="18"/>
          <w:szCs w:val="18"/>
          <w:lang w:val="bs-Latn-BA"/>
        </w:rPr>
      </w:pPr>
      <w:r w:rsidRPr="00B959A9">
        <w:rPr>
          <w:rStyle w:val="FootnoteReference"/>
          <w:rFonts w:ascii="Arial" w:hAnsi="Arial" w:cs="Arial"/>
          <w:sz w:val="18"/>
          <w:szCs w:val="18"/>
          <w:lang w:val="bs-Latn-BA"/>
        </w:rPr>
        <w:footnoteRef/>
      </w:r>
      <w:r w:rsidRPr="00B959A9">
        <w:rPr>
          <w:rFonts w:ascii="Arial" w:hAnsi="Arial" w:cs="Arial"/>
          <w:sz w:val="18"/>
          <w:szCs w:val="18"/>
          <w:lang w:val="bs-Latn-BA"/>
        </w:rPr>
        <w:t xml:space="preserve"> </w:t>
      </w:r>
      <w:hyperlink r:id="rId1" w:history="1">
        <w:r w:rsidRPr="00B959A9">
          <w:rPr>
            <w:rFonts w:ascii="Arial" w:eastAsia="Calibri" w:hAnsi="Arial" w:cs="Arial"/>
            <w:color w:val="0000FF"/>
            <w:sz w:val="18"/>
            <w:szCs w:val="18"/>
            <w:u w:val="single"/>
            <w:lang w:val="bs-Latn-BA"/>
          </w:rPr>
          <w:t>www.acidi.gov.pt</w:t>
        </w:r>
      </w:hyperlink>
    </w:p>
  </w:footnote>
  <w:footnote w:id="6">
    <w:p w:rsidR="00511B33" w:rsidRPr="00B756CB" w:rsidRDefault="00511B33" w:rsidP="005D1283">
      <w:pPr>
        <w:pStyle w:val="FootnoteText"/>
        <w:rPr>
          <w:rFonts w:ascii="Arial" w:hAnsi="Arial" w:cs="Arial"/>
          <w:sz w:val="18"/>
          <w:szCs w:val="18"/>
          <w:lang w:val="bs-Latn-BA"/>
        </w:rPr>
      </w:pPr>
      <w:r w:rsidRPr="00FF0B89">
        <w:rPr>
          <w:rStyle w:val="FootnoteReference"/>
          <w:rFonts w:ascii="Arial" w:hAnsi="Arial" w:cs="Arial"/>
          <w:sz w:val="18"/>
          <w:szCs w:val="18"/>
        </w:rPr>
        <w:footnoteRef/>
      </w:r>
      <w:r w:rsidRPr="00B756CB">
        <w:rPr>
          <w:rFonts w:ascii="Arial" w:hAnsi="Arial" w:cs="Arial"/>
          <w:sz w:val="18"/>
          <w:szCs w:val="18"/>
          <w:lang w:val="bs-Latn-BA"/>
        </w:rPr>
        <w:t xml:space="preserve"> http://www.acidi.gov.pt/?_pageId=1379&amp;_previewPage=1</w:t>
      </w:r>
    </w:p>
  </w:footnote>
  <w:footnote w:id="7">
    <w:p w:rsidR="00511B33" w:rsidRPr="00DC0303" w:rsidRDefault="00511B33" w:rsidP="005D1283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DC0303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www.ciga-nos.pt</w:t>
        </w:r>
      </w:hyperlink>
    </w:p>
  </w:footnote>
  <w:footnote w:id="8">
    <w:p w:rsidR="00511B33" w:rsidRPr="00E65D01" w:rsidRDefault="00511B33" w:rsidP="005D1283">
      <w:pPr>
        <w:rPr>
          <w:rFonts w:ascii="Arial" w:hAnsi="Arial" w:cs="Arial"/>
          <w:sz w:val="18"/>
          <w:szCs w:val="18"/>
          <w:lang w:val="bs-Latn-BA"/>
        </w:rPr>
      </w:pPr>
      <w:r w:rsidRPr="00FF0B89">
        <w:rPr>
          <w:rStyle w:val="FootnoteReference"/>
          <w:rFonts w:ascii="Arial" w:hAnsi="Arial" w:cs="Arial"/>
          <w:sz w:val="18"/>
          <w:szCs w:val="18"/>
          <w:lang w:val="bs-Latn-BA"/>
        </w:rPr>
        <w:footnoteRef/>
      </w:r>
      <w:r w:rsidRPr="00FF0B89">
        <w:rPr>
          <w:rFonts w:ascii="Arial" w:hAnsi="Arial" w:cs="Arial"/>
          <w:sz w:val="18"/>
          <w:szCs w:val="18"/>
        </w:rPr>
        <w:t xml:space="preserve"> National Activity Report: Czech Republic - antidiscrimination and diversity training.</w:t>
      </w:r>
      <w:r w:rsidRPr="00FF0B89">
        <w:rPr>
          <w:rFonts w:ascii="Arial" w:hAnsi="Arial" w:cs="Arial"/>
          <w:sz w:val="18"/>
          <w:szCs w:val="18"/>
          <w:lang w:val="bs-Latn-BA"/>
        </w:rPr>
        <w:t xml:space="preserve"> </w:t>
      </w:r>
      <w:hyperlink r:id="rId3" w:history="1">
        <w:r w:rsidRPr="00FF0B89">
          <w:rPr>
            <w:rStyle w:val="Hyperlink"/>
            <w:rFonts w:ascii="Arial" w:hAnsi="Arial" w:cs="Arial"/>
            <w:sz w:val="18"/>
            <w:szCs w:val="18"/>
            <w:lang w:val="bs-Latn-BA"/>
          </w:rPr>
          <w:t>http://ec.europa.eu/justice/discrimination/files/antidiscrimination_training_czechrepublic_en.pdf</w:t>
        </w:r>
      </w:hyperlink>
    </w:p>
  </w:footnote>
  <w:footnote w:id="9">
    <w:p w:rsidR="00511B33" w:rsidRPr="00C83A65" w:rsidRDefault="00511B33" w:rsidP="005D1283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>
        <w:rPr>
          <w:rStyle w:val="FootnoteReference"/>
        </w:rPr>
        <w:footnoteRef/>
      </w:r>
      <w:r w:rsidRPr="00860FCA">
        <w:rPr>
          <w:lang w:val="sr-Cyrl-RS"/>
        </w:rPr>
        <w:t xml:space="preserve"> </w:t>
      </w:r>
      <w:r>
        <w:rPr>
          <w:rFonts w:ascii="Arial" w:hAnsi="Arial" w:cs="Arial"/>
          <w:sz w:val="18"/>
          <w:szCs w:val="18"/>
          <w:lang w:val="sr-Cyrl-RS"/>
        </w:rPr>
        <w:t xml:space="preserve">У </w:t>
      </w:r>
      <w:r>
        <w:rPr>
          <w:rFonts w:ascii="Arial" w:hAnsi="Arial" w:cs="Arial"/>
          <w:sz w:val="18"/>
          <w:szCs w:val="18"/>
          <w:lang w:val="sr-Cyrl-RS"/>
        </w:rPr>
        <w:t>складу с</w:t>
      </w:r>
      <w:r w:rsidRPr="00C83A65">
        <w:rPr>
          <w:rFonts w:ascii="Arial" w:hAnsi="Arial" w:cs="Arial"/>
          <w:sz w:val="18"/>
          <w:szCs w:val="18"/>
          <w:lang w:val="sr-Cyrl-RS"/>
        </w:rPr>
        <w:t xml:space="preserve"> члановима 193-195</w:t>
      </w:r>
      <w:r>
        <w:rPr>
          <w:rFonts w:ascii="Arial" w:hAnsi="Arial" w:cs="Arial"/>
          <w:sz w:val="18"/>
          <w:szCs w:val="18"/>
          <w:lang w:val="sr-Cyrl-RS"/>
        </w:rPr>
        <w:t>.</w:t>
      </w:r>
      <w:r w:rsidRPr="00C83A65">
        <w:rPr>
          <w:rFonts w:ascii="Arial" w:hAnsi="Arial" w:cs="Arial"/>
          <w:sz w:val="18"/>
          <w:szCs w:val="18"/>
          <w:lang w:val="sr-Cyrl-RS"/>
        </w:rPr>
        <w:t xml:space="preserve"> Пословника Конгреса представника (доњег дома парламента) посланичке групе могу да поднесу не-законодавни предлог (резолуцију) за разматрање и усвајање. Веб адреса Пословника Конгреса представника</w:t>
      </w:r>
      <w:r>
        <w:rPr>
          <w:rFonts w:ascii="Arial" w:hAnsi="Arial" w:cs="Arial"/>
          <w:sz w:val="18"/>
          <w:szCs w:val="18"/>
          <w:lang w:val="sr-Cyrl-RS"/>
        </w:rPr>
        <w:t>:</w:t>
      </w:r>
      <w:r w:rsidRPr="00C83A65">
        <w:rPr>
          <w:rFonts w:ascii="Arial" w:hAnsi="Arial" w:cs="Arial"/>
          <w:sz w:val="18"/>
          <w:szCs w:val="18"/>
          <w:lang w:val="sr-Cyrl-RS"/>
        </w:rPr>
        <w:t xml:space="preserve"> http://www.congreso.es/portal/page/portal/Congreso/Congreso/Hist_Normas/Norm/standing_orders_02.pdf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02"/>
    <w:rsid w:val="0001198C"/>
    <w:rsid w:val="00045B43"/>
    <w:rsid w:val="000A64E5"/>
    <w:rsid w:val="000E2170"/>
    <w:rsid w:val="00105526"/>
    <w:rsid w:val="001217A3"/>
    <w:rsid w:val="00134F23"/>
    <w:rsid w:val="001514C2"/>
    <w:rsid w:val="001530BB"/>
    <w:rsid w:val="001543A9"/>
    <w:rsid w:val="00181023"/>
    <w:rsid w:val="00195A44"/>
    <w:rsid w:val="001D2AFA"/>
    <w:rsid w:val="001F7C31"/>
    <w:rsid w:val="002116E2"/>
    <w:rsid w:val="00230D02"/>
    <w:rsid w:val="00233974"/>
    <w:rsid w:val="002528F8"/>
    <w:rsid w:val="00252CB3"/>
    <w:rsid w:val="002B3A3E"/>
    <w:rsid w:val="002C7418"/>
    <w:rsid w:val="002E183B"/>
    <w:rsid w:val="00322932"/>
    <w:rsid w:val="003722A7"/>
    <w:rsid w:val="003A31AC"/>
    <w:rsid w:val="00424C96"/>
    <w:rsid w:val="0048338B"/>
    <w:rsid w:val="00487AEA"/>
    <w:rsid w:val="004E0C4E"/>
    <w:rsid w:val="00511B33"/>
    <w:rsid w:val="00533D55"/>
    <w:rsid w:val="005A32CD"/>
    <w:rsid w:val="005A4BE2"/>
    <w:rsid w:val="005B39F0"/>
    <w:rsid w:val="005C0FC3"/>
    <w:rsid w:val="005D1283"/>
    <w:rsid w:val="005E0D1B"/>
    <w:rsid w:val="005E3592"/>
    <w:rsid w:val="00623337"/>
    <w:rsid w:val="006A4B59"/>
    <w:rsid w:val="006A4FAA"/>
    <w:rsid w:val="006D0D25"/>
    <w:rsid w:val="00711D20"/>
    <w:rsid w:val="00764BF5"/>
    <w:rsid w:val="007A2A18"/>
    <w:rsid w:val="007B7FBA"/>
    <w:rsid w:val="00844158"/>
    <w:rsid w:val="00857799"/>
    <w:rsid w:val="00860FCA"/>
    <w:rsid w:val="00865667"/>
    <w:rsid w:val="00871013"/>
    <w:rsid w:val="008A4A74"/>
    <w:rsid w:val="008D6F69"/>
    <w:rsid w:val="00996F10"/>
    <w:rsid w:val="009C67FE"/>
    <w:rsid w:val="009D6584"/>
    <w:rsid w:val="009E0C13"/>
    <w:rsid w:val="009E1957"/>
    <w:rsid w:val="00A12621"/>
    <w:rsid w:val="00A36CC5"/>
    <w:rsid w:val="00A434AB"/>
    <w:rsid w:val="00A61362"/>
    <w:rsid w:val="00A975F5"/>
    <w:rsid w:val="00AE7B8F"/>
    <w:rsid w:val="00B756CB"/>
    <w:rsid w:val="00B84947"/>
    <w:rsid w:val="00B959A9"/>
    <w:rsid w:val="00BB7F0A"/>
    <w:rsid w:val="00C16261"/>
    <w:rsid w:val="00C253A0"/>
    <w:rsid w:val="00C83A65"/>
    <w:rsid w:val="00DC0303"/>
    <w:rsid w:val="00DD693F"/>
    <w:rsid w:val="00E65C9F"/>
    <w:rsid w:val="00E65D01"/>
    <w:rsid w:val="00F01FF2"/>
    <w:rsid w:val="00F26CEB"/>
    <w:rsid w:val="00F36F99"/>
    <w:rsid w:val="00F3795D"/>
    <w:rsid w:val="00F40D08"/>
    <w:rsid w:val="00F602DC"/>
    <w:rsid w:val="00FA6863"/>
    <w:rsid w:val="00FF0B89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B33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B33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i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849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gu-IN"/>
    </w:rPr>
  </w:style>
  <w:style w:type="character" w:styleId="Hyperlink">
    <w:name w:val="Hyperlink"/>
    <w:basedOn w:val="DefaultParagraphFont"/>
    <w:uiPriority w:val="99"/>
    <w:unhideWhenUsed/>
    <w:rsid w:val="00A975F5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2116E2"/>
  </w:style>
  <w:style w:type="paragraph" w:customStyle="1" w:styleId="Default">
    <w:name w:val="Default"/>
    <w:rsid w:val="008441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gu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64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4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64E5"/>
    <w:rPr>
      <w:vertAlign w:val="superscript"/>
    </w:rPr>
  </w:style>
  <w:style w:type="character" w:customStyle="1" w:styleId="atn">
    <w:name w:val="atn"/>
    <w:basedOn w:val="DefaultParagraphFont"/>
    <w:rsid w:val="009E1957"/>
  </w:style>
  <w:style w:type="character" w:customStyle="1" w:styleId="shorttext">
    <w:name w:val="short_text"/>
    <w:basedOn w:val="DefaultParagraphFont"/>
    <w:rsid w:val="00105526"/>
  </w:style>
  <w:style w:type="paragraph" w:styleId="EndnoteText">
    <w:name w:val="endnote text"/>
    <w:basedOn w:val="Normal"/>
    <w:link w:val="EndnoteTextChar"/>
    <w:uiPriority w:val="99"/>
    <w:semiHidden/>
    <w:unhideWhenUsed/>
    <w:rsid w:val="00DC030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030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C0303"/>
    <w:rPr>
      <w:vertAlign w:val="superscript"/>
    </w:rPr>
  </w:style>
  <w:style w:type="paragraph" w:styleId="NoSpacing">
    <w:name w:val="No Spacing"/>
    <w:link w:val="NoSpacingChar"/>
    <w:uiPriority w:val="1"/>
    <w:qFormat/>
    <w:rsid w:val="001D2AF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756CB"/>
    <w:rPr>
      <w:b/>
      <w:bCs/>
    </w:rPr>
  </w:style>
  <w:style w:type="character" w:customStyle="1" w:styleId="babcpposstyle">
    <w:name w:val="bab_cpposstyle"/>
    <w:basedOn w:val="DefaultParagraphFont"/>
    <w:rsid w:val="00B756CB"/>
  </w:style>
  <w:style w:type="character" w:customStyle="1" w:styleId="NoSpacingChar">
    <w:name w:val="No Spacing Char"/>
    <w:basedOn w:val="DefaultParagraphFont"/>
    <w:link w:val="NoSpacing"/>
    <w:uiPriority w:val="1"/>
    <w:rsid w:val="001543A9"/>
  </w:style>
  <w:style w:type="paragraph" w:styleId="BalloonText">
    <w:name w:val="Balloon Text"/>
    <w:basedOn w:val="Normal"/>
    <w:link w:val="BalloonTextChar"/>
    <w:uiPriority w:val="99"/>
    <w:semiHidden/>
    <w:unhideWhenUsed/>
    <w:rsid w:val="0015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3A9"/>
    <w:rPr>
      <w:rFonts w:ascii="Tahoma" w:hAnsi="Tahoma" w:cs="Tahoma"/>
      <w:sz w:val="16"/>
      <w:szCs w:val="16"/>
    </w:rPr>
  </w:style>
  <w:style w:type="paragraph" w:customStyle="1" w:styleId="align-center">
    <w:name w:val="align-center"/>
    <w:basedOn w:val="Normal"/>
    <w:rsid w:val="001543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1B33"/>
    <w:rPr>
      <w:rFonts w:ascii="Arial" w:eastAsiaTheme="majorEastAsia" w:hAnsi="Arial" w:cstheme="majorBidi"/>
      <w:b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1B33"/>
    <w:rPr>
      <w:rFonts w:ascii="Arial" w:eastAsiaTheme="majorEastAsia" w:hAnsi="Arial" w:cstheme="majorBidi"/>
      <w:b/>
      <w:bCs/>
      <w:i/>
      <w:sz w:val="20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511B33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511B33"/>
    <w:pPr>
      <w:spacing w:after="100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9C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7FE"/>
  </w:style>
  <w:style w:type="paragraph" w:styleId="Footer">
    <w:name w:val="footer"/>
    <w:basedOn w:val="Normal"/>
    <w:link w:val="FooterChar"/>
    <w:uiPriority w:val="99"/>
    <w:unhideWhenUsed/>
    <w:rsid w:val="009C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B33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B33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i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849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gu-IN"/>
    </w:rPr>
  </w:style>
  <w:style w:type="character" w:styleId="Hyperlink">
    <w:name w:val="Hyperlink"/>
    <w:basedOn w:val="DefaultParagraphFont"/>
    <w:uiPriority w:val="99"/>
    <w:unhideWhenUsed/>
    <w:rsid w:val="00A975F5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2116E2"/>
  </w:style>
  <w:style w:type="paragraph" w:customStyle="1" w:styleId="Default">
    <w:name w:val="Default"/>
    <w:rsid w:val="008441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gu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64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4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64E5"/>
    <w:rPr>
      <w:vertAlign w:val="superscript"/>
    </w:rPr>
  </w:style>
  <w:style w:type="character" w:customStyle="1" w:styleId="atn">
    <w:name w:val="atn"/>
    <w:basedOn w:val="DefaultParagraphFont"/>
    <w:rsid w:val="009E1957"/>
  </w:style>
  <w:style w:type="character" w:customStyle="1" w:styleId="shorttext">
    <w:name w:val="short_text"/>
    <w:basedOn w:val="DefaultParagraphFont"/>
    <w:rsid w:val="00105526"/>
  </w:style>
  <w:style w:type="paragraph" w:styleId="EndnoteText">
    <w:name w:val="endnote text"/>
    <w:basedOn w:val="Normal"/>
    <w:link w:val="EndnoteTextChar"/>
    <w:uiPriority w:val="99"/>
    <w:semiHidden/>
    <w:unhideWhenUsed/>
    <w:rsid w:val="00DC030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030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C0303"/>
    <w:rPr>
      <w:vertAlign w:val="superscript"/>
    </w:rPr>
  </w:style>
  <w:style w:type="paragraph" w:styleId="NoSpacing">
    <w:name w:val="No Spacing"/>
    <w:link w:val="NoSpacingChar"/>
    <w:uiPriority w:val="1"/>
    <w:qFormat/>
    <w:rsid w:val="001D2AF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756CB"/>
    <w:rPr>
      <w:b/>
      <w:bCs/>
    </w:rPr>
  </w:style>
  <w:style w:type="character" w:customStyle="1" w:styleId="babcpposstyle">
    <w:name w:val="bab_cpposstyle"/>
    <w:basedOn w:val="DefaultParagraphFont"/>
    <w:rsid w:val="00B756CB"/>
  </w:style>
  <w:style w:type="character" w:customStyle="1" w:styleId="NoSpacingChar">
    <w:name w:val="No Spacing Char"/>
    <w:basedOn w:val="DefaultParagraphFont"/>
    <w:link w:val="NoSpacing"/>
    <w:uiPriority w:val="1"/>
    <w:rsid w:val="001543A9"/>
  </w:style>
  <w:style w:type="paragraph" w:styleId="BalloonText">
    <w:name w:val="Balloon Text"/>
    <w:basedOn w:val="Normal"/>
    <w:link w:val="BalloonTextChar"/>
    <w:uiPriority w:val="99"/>
    <w:semiHidden/>
    <w:unhideWhenUsed/>
    <w:rsid w:val="0015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3A9"/>
    <w:rPr>
      <w:rFonts w:ascii="Tahoma" w:hAnsi="Tahoma" w:cs="Tahoma"/>
      <w:sz w:val="16"/>
      <w:szCs w:val="16"/>
    </w:rPr>
  </w:style>
  <w:style w:type="paragraph" w:customStyle="1" w:styleId="align-center">
    <w:name w:val="align-center"/>
    <w:basedOn w:val="Normal"/>
    <w:rsid w:val="001543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1B33"/>
    <w:rPr>
      <w:rFonts w:ascii="Arial" w:eastAsiaTheme="majorEastAsia" w:hAnsi="Arial" w:cstheme="majorBidi"/>
      <w:b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1B33"/>
    <w:rPr>
      <w:rFonts w:ascii="Arial" w:eastAsiaTheme="majorEastAsia" w:hAnsi="Arial" w:cstheme="majorBidi"/>
      <w:b/>
      <w:bCs/>
      <w:i/>
      <w:sz w:val="20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511B33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511B33"/>
    <w:pPr>
      <w:spacing w:after="100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9C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7FE"/>
  </w:style>
  <w:style w:type="paragraph" w:styleId="Footer">
    <w:name w:val="footer"/>
    <w:basedOn w:val="Normal"/>
    <w:link w:val="FooterChar"/>
    <w:uiPriority w:val="99"/>
    <w:unhideWhenUsed/>
    <w:rsid w:val="009C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8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razivanja@parlament.rs" TargetMode="External"/><Relationship Id="rId13" Type="http://schemas.openxmlformats.org/officeDocument/2006/relationships/hyperlink" Target="mailto:livia.jaroka@europarl.europa.eu" TargetMode="External"/><Relationship Id="rId18" Type="http://schemas.openxmlformats.org/officeDocument/2006/relationships/hyperlink" Target="mailto:menschenrechtsausschuss@bundestag.de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mailto:cp05@cdep.ro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olketinget@ft.dk" TargetMode="External"/><Relationship Id="rId17" Type="http://schemas.openxmlformats.org/officeDocument/2006/relationships/hyperlink" Target="mailto:ilona.arczt@parlament.hu" TargetMode="External"/><Relationship Id="rId25" Type="http://schemas.openxmlformats.org/officeDocument/2006/relationships/hyperlink" Target="mailto:ruzica.djikic@sabor.hr" TargetMode="External"/><Relationship Id="rId2" Type="http://schemas.openxmlformats.org/officeDocument/2006/relationships/styles" Target="styles.xml"/><Relationship Id="rId16" Type="http://schemas.openxmlformats.org/officeDocument/2006/relationships/hyperlink" Target="mailto:jolanta.savickiene@lrs.lt" TargetMode="External"/><Relationship Id="rId20" Type="http://schemas.openxmlformats.org/officeDocument/2006/relationships/hyperlink" Target="mailto:Cic.rp@ar.parlamento.p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udies@parliament.gr" TargetMode="External"/><Relationship Id="rId24" Type="http://schemas.openxmlformats.org/officeDocument/2006/relationships/hyperlink" Target="mailto:giel.wijgergangs@eerstekamer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ta.Naseniece@saeima.lv" TargetMode="External"/><Relationship Id="rId23" Type="http://schemas.openxmlformats.org/officeDocument/2006/relationships/hyperlink" Target="mailto:marjaana.kinnunen@eduskunta.fi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mailto:emina.jahic@parlament.ba" TargetMode="External"/><Relationship Id="rId19" Type="http://schemas.openxmlformats.org/officeDocument/2006/relationships/hyperlink" Target="mailto:Monika.Wielichowska@sej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jera@parlament.al" TargetMode="External"/><Relationship Id="rId14" Type="http://schemas.openxmlformats.org/officeDocument/2006/relationships/hyperlink" Target="mailto:s.g@parliament.cy" TargetMode="External"/><Relationship Id="rId22" Type="http://schemas.openxmlformats.org/officeDocument/2006/relationships/hyperlink" Target="mailto:Rudolf.chmel@nrsr.sk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justice/discrimination/files/antidiscrimination_training_czechrepublic_en.pdf" TargetMode="External"/><Relationship Id="rId2" Type="http://schemas.openxmlformats.org/officeDocument/2006/relationships/hyperlink" Target="http://www.ciga-nos.pt" TargetMode="External"/><Relationship Id="rId1" Type="http://schemas.openxmlformats.org/officeDocument/2006/relationships/hyperlink" Target="http://www.acidi.gov.p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A2"/>
    <w:rsid w:val="0055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DEF3FEF0724672A1FE967FC9701BAA">
    <w:name w:val="96DEF3FEF0724672A1FE967FC9701BAA"/>
    <w:rsid w:val="00557EA2"/>
  </w:style>
  <w:style w:type="paragraph" w:customStyle="1" w:styleId="E6F91EA5D219453F8FA85562B085121D">
    <w:name w:val="E6F91EA5D219453F8FA85562B085121D"/>
    <w:rsid w:val="00557EA2"/>
  </w:style>
  <w:style w:type="paragraph" w:customStyle="1" w:styleId="39B68FCE843944A08486A302DFFB24BB">
    <w:name w:val="39B68FCE843944A08486A302DFFB24BB"/>
    <w:rsid w:val="00557EA2"/>
  </w:style>
  <w:style w:type="paragraph" w:customStyle="1" w:styleId="31FBCC6E78104C1583D8F9691607AE09">
    <w:name w:val="31FBCC6E78104C1583D8F9691607AE09"/>
    <w:rsid w:val="00557EA2"/>
  </w:style>
  <w:style w:type="paragraph" w:customStyle="1" w:styleId="446AF934175949A999C9B0C3250DE7ED">
    <w:name w:val="446AF934175949A999C9B0C3250DE7ED"/>
    <w:rsid w:val="00557EA2"/>
  </w:style>
  <w:style w:type="paragraph" w:customStyle="1" w:styleId="21B64C76B2B34B059A9204E366981635">
    <w:name w:val="21B64C76B2B34B059A9204E366981635"/>
    <w:rsid w:val="00557EA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DEF3FEF0724672A1FE967FC9701BAA">
    <w:name w:val="96DEF3FEF0724672A1FE967FC9701BAA"/>
    <w:rsid w:val="00557EA2"/>
  </w:style>
  <w:style w:type="paragraph" w:customStyle="1" w:styleId="E6F91EA5D219453F8FA85562B085121D">
    <w:name w:val="E6F91EA5D219453F8FA85562B085121D"/>
    <w:rsid w:val="00557EA2"/>
  </w:style>
  <w:style w:type="paragraph" w:customStyle="1" w:styleId="39B68FCE843944A08486A302DFFB24BB">
    <w:name w:val="39B68FCE843944A08486A302DFFB24BB"/>
    <w:rsid w:val="00557EA2"/>
  </w:style>
  <w:style w:type="paragraph" w:customStyle="1" w:styleId="31FBCC6E78104C1583D8F9691607AE09">
    <w:name w:val="31FBCC6E78104C1583D8F9691607AE09"/>
    <w:rsid w:val="00557EA2"/>
  </w:style>
  <w:style w:type="paragraph" w:customStyle="1" w:styleId="446AF934175949A999C9B0C3250DE7ED">
    <w:name w:val="446AF934175949A999C9B0C3250DE7ED"/>
    <w:rsid w:val="00557EA2"/>
  </w:style>
  <w:style w:type="paragraph" w:customStyle="1" w:styleId="21B64C76B2B34B059A9204E366981635">
    <w:name w:val="21B64C76B2B34B059A9204E366981635"/>
    <w:rsid w:val="00557E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D106F-CB06-4733-B82F-CF00E7A8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12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 Ostojic</dc:creator>
  <cp:lastModifiedBy>Tanja Ostojic</cp:lastModifiedBy>
  <cp:revision>15</cp:revision>
  <dcterms:created xsi:type="dcterms:W3CDTF">2013-11-28T09:47:00Z</dcterms:created>
  <dcterms:modified xsi:type="dcterms:W3CDTF">2013-12-16T11:50:00Z</dcterms:modified>
</cp:coreProperties>
</file>